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ook w:val="01E0" w:firstRow="1" w:lastRow="1" w:firstColumn="1" w:lastColumn="1" w:noHBand="0" w:noVBand="0"/>
      </w:tblPr>
      <w:tblGrid>
        <w:gridCol w:w="4726"/>
        <w:gridCol w:w="5622"/>
      </w:tblGrid>
      <w:tr w:rsidR="00BB56CD" w:rsidRPr="00BB56CD" w:rsidTr="00C60115">
        <w:tc>
          <w:tcPr>
            <w:tcW w:w="4726" w:type="dxa"/>
            <w:vAlign w:val="center"/>
          </w:tcPr>
          <w:p w:rsidR="00432EC4" w:rsidRPr="00BB56CD" w:rsidRDefault="00432EC4" w:rsidP="00C41076">
            <w:pPr>
              <w:spacing w:line="276" w:lineRule="auto"/>
              <w:ind w:left="-227" w:right="-227"/>
              <w:jc w:val="center"/>
              <w:rPr>
                <w:sz w:val="26"/>
                <w:szCs w:val="26"/>
                <w:lang w:val="fr-FR"/>
              </w:rPr>
            </w:pPr>
            <w:r w:rsidRPr="00BB56CD">
              <w:rPr>
                <w:sz w:val="26"/>
                <w:szCs w:val="26"/>
                <w:lang w:val="fr-FR"/>
              </w:rPr>
              <w:t>SỞ GIÁO DỤC VÀ ĐÀO TẠO</w:t>
            </w:r>
          </w:p>
          <w:p w:rsidR="00432EC4" w:rsidRPr="00BB56CD" w:rsidRDefault="00432EC4" w:rsidP="00C41076">
            <w:pPr>
              <w:spacing w:line="276" w:lineRule="auto"/>
              <w:ind w:left="-227" w:right="-227"/>
              <w:jc w:val="center"/>
              <w:rPr>
                <w:sz w:val="26"/>
                <w:szCs w:val="26"/>
                <w:lang w:val="fr-FR"/>
              </w:rPr>
            </w:pPr>
            <w:r w:rsidRPr="00BB56CD">
              <w:rPr>
                <w:sz w:val="26"/>
                <w:szCs w:val="26"/>
                <w:lang w:val="fr-FR"/>
              </w:rPr>
              <w:t>THÀNH PHỐ HỒ CHÍ MINH</w:t>
            </w:r>
          </w:p>
          <w:p w:rsidR="00432EC4" w:rsidRPr="00BB56CD" w:rsidRDefault="008B11D7" w:rsidP="00C41076">
            <w:pPr>
              <w:spacing w:line="276" w:lineRule="auto"/>
              <w:ind w:left="-227" w:right="-227"/>
              <w:jc w:val="center"/>
              <w:rPr>
                <w:b/>
                <w:sz w:val="26"/>
                <w:szCs w:val="26"/>
                <w:lang w:val="fr-FR"/>
              </w:rPr>
            </w:pPr>
            <w:r w:rsidRPr="00BB56CD">
              <w:rPr>
                <w:noProof/>
              </w:rPr>
              <mc:AlternateContent>
                <mc:Choice Requires="wps">
                  <w:drawing>
                    <wp:anchor distT="4294967295" distB="4294967295" distL="114300" distR="114300" simplePos="0" relativeHeight="251656192" behindDoc="0" locked="0" layoutInCell="1" allowOverlap="1" wp14:anchorId="53543E9C" wp14:editId="61F2BCB0">
                      <wp:simplePos x="0" y="0"/>
                      <wp:positionH relativeFrom="column">
                        <wp:posOffset>943610</wp:posOffset>
                      </wp:positionH>
                      <wp:positionV relativeFrom="paragraph">
                        <wp:posOffset>219074</wp:posOffset>
                      </wp:positionV>
                      <wp:extent cx="1151890" cy="0"/>
                      <wp:effectExtent l="0" t="0" r="1016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68F0A"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7.25pt" to="1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5G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ims3SxhB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"/>
                  </w:pict>
                </mc:Fallback>
              </mc:AlternateContent>
            </w:r>
            <w:r w:rsidR="00432EC4" w:rsidRPr="00BB56CD">
              <w:rPr>
                <w:b/>
                <w:sz w:val="26"/>
                <w:szCs w:val="26"/>
                <w:lang w:val="fr-FR"/>
              </w:rPr>
              <w:t>TRƯỜNG</w:t>
            </w:r>
            <w:r w:rsidR="00432EC4" w:rsidRPr="00BB56CD">
              <w:rPr>
                <w:b/>
                <w:sz w:val="12"/>
                <w:szCs w:val="26"/>
                <w:lang w:val="fr-FR"/>
              </w:rPr>
              <w:t xml:space="preserve"> </w:t>
            </w:r>
            <w:r w:rsidR="00432EC4" w:rsidRPr="00BB56CD">
              <w:rPr>
                <w:b/>
                <w:sz w:val="26"/>
                <w:szCs w:val="26"/>
                <w:lang w:val="fr-FR"/>
              </w:rPr>
              <w:t>THPT</w:t>
            </w:r>
            <w:r w:rsidR="00432EC4" w:rsidRPr="00BB56CD">
              <w:rPr>
                <w:b/>
                <w:sz w:val="12"/>
                <w:szCs w:val="26"/>
                <w:lang w:val="fr-FR"/>
              </w:rPr>
              <w:t xml:space="preserve"> </w:t>
            </w:r>
            <w:r w:rsidR="00432EC4" w:rsidRPr="00BB56CD">
              <w:rPr>
                <w:b/>
                <w:sz w:val="26"/>
                <w:szCs w:val="26"/>
                <w:lang w:val="fr-FR"/>
              </w:rPr>
              <w:t>NGUYỄN</w:t>
            </w:r>
            <w:r w:rsidR="00432EC4" w:rsidRPr="00BB56CD">
              <w:rPr>
                <w:b/>
                <w:sz w:val="12"/>
                <w:szCs w:val="26"/>
                <w:lang w:val="fr-FR"/>
              </w:rPr>
              <w:t xml:space="preserve"> </w:t>
            </w:r>
            <w:r w:rsidR="00432EC4" w:rsidRPr="00BB56CD">
              <w:rPr>
                <w:b/>
                <w:sz w:val="26"/>
                <w:szCs w:val="26"/>
                <w:lang w:val="fr-FR"/>
              </w:rPr>
              <w:t>CHÍ</w:t>
            </w:r>
            <w:r w:rsidR="00432EC4" w:rsidRPr="00BB56CD">
              <w:rPr>
                <w:b/>
                <w:sz w:val="12"/>
                <w:szCs w:val="26"/>
                <w:lang w:val="fr-FR"/>
              </w:rPr>
              <w:t xml:space="preserve"> </w:t>
            </w:r>
            <w:r w:rsidR="00432EC4" w:rsidRPr="00BB56CD">
              <w:rPr>
                <w:b/>
                <w:sz w:val="26"/>
                <w:szCs w:val="26"/>
                <w:lang w:val="fr-FR"/>
              </w:rPr>
              <w:t>THANH</w:t>
            </w:r>
          </w:p>
        </w:tc>
        <w:tc>
          <w:tcPr>
            <w:tcW w:w="5622" w:type="dxa"/>
            <w:vAlign w:val="center"/>
          </w:tcPr>
          <w:p w:rsidR="00432EC4" w:rsidRPr="00BB56CD" w:rsidRDefault="00432EC4" w:rsidP="00C41076">
            <w:pPr>
              <w:spacing w:line="276" w:lineRule="auto"/>
              <w:ind w:left="-170" w:right="-170"/>
              <w:jc w:val="center"/>
              <w:rPr>
                <w:b/>
                <w:lang w:val="fr-FR"/>
              </w:rPr>
            </w:pPr>
            <w:r w:rsidRPr="00BB56CD">
              <w:rPr>
                <w:b/>
                <w:lang w:val="fr-FR"/>
              </w:rPr>
              <w:t>CỘNG</w:t>
            </w:r>
            <w:r w:rsidRPr="00BB56CD">
              <w:rPr>
                <w:b/>
                <w:sz w:val="12"/>
                <w:szCs w:val="26"/>
                <w:lang w:val="fr-FR"/>
              </w:rPr>
              <w:t xml:space="preserve"> </w:t>
            </w:r>
            <w:r w:rsidRPr="00BB56CD">
              <w:rPr>
                <w:b/>
                <w:lang w:val="fr-FR"/>
              </w:rPr>
              <w:t>HÒA</w:t>
            </w:r>
            <w:r w:rsidRPr="00BB56CD">
              <w:rPr>
                <w:b/>
                <w:sz w:val="12"/>
                <w:szCs w:val="26"/>
                <w:lang w:val="fr-FR"/>
              </w:rPr>
              <w:t xml:space="preserve"> </w:t>
            </w:r>
            <w:r w:rsidRPr="00BB56CD">
              <w:rPr>
                <w:b/>
                <w:lang w:val="fr-FR"/>
              </w:rPr>
              <w:t>XÃ</w:t>
            </w:r>
            <w:r w:rsidRPr="00BB56CD">
              <w:rPr>
                <w:b/>
                <w:sz w:val="12"/>
                <w:szCs w:val="26"/>
                <w:lang w:val="fr-FR"/>
              </w:rPr>
              <w:t xml:space="preserve"> </w:t>
            </w:r>
            <w:r w:rsidRPr="00BB56CD">
              <w:rPr>
                <w:b/>
                <w:lang w:val="fr-FR"/>
              </w:rPr>
              <w:t>HỘI</w:t>
            </w:r>
            <w:r w:rsidRPr="00BB56CD">
              <w:rPr>
                <w:b/>
                <w:sz w:val="12"/>
                <w:szCs w:val="26"/>
                <w:lang w:val="fr-FR"/>
              </w:rPr>
              <w:t xml:space="preserve"> </w:t>
            </w:r>
            <w:r w:rsidRPr="00BB56CD">
              <w:rPr>
                <w:b/>
                <w:lang w:val="fr-FR"/>
              </w:rPr>
              <w:t>CHỦ</w:t>
            </w:r>
            <w:r w:rsidRPr="00BB56CD">
              <w:rPr>
                <w:b/>
                <w:sz w:val="12"/>
                <w:szCs w:val="26"/>
                <w:lang w:val="fr-FR"/>
              </w:rPr>
              <w:t xml:space="preserve"> </w:t>
            </w:r>
            <w:r w:rsidRPr="00BB56CD">
              <w:rPr>
                <w:b/>
                <w:lang w:val="fr-FR"/>
              </w:rPr>
              <w:t>NGHĨA</w:t>
            </w:r>
            <w:r w:rsidRPr="00BB56CD">
              <w:rPr>
                <w:b/>
                <w:sz w:val="12"/>
                <w:szCs w:val="26"/>
                <w:lang w:val="fr-FR"/>
              </w:rPr>
              <w:t xml:space="preserve"> </w:t>
            </w:r>
            <w:r w:rsidRPr="00BB56CD">
              <w:rPr>
                <w:b/>
                <w:lang w:val="fr-FR"/>
              </w:rPr>
              <w:t>VIỆT</w:t>
            </w:r>
            <w:r w:rsidRPr="00BB56CD">
              <w:rPr>
                <w:b/>
                <w:sz w:val="12"/>
                <w:szCs w:val="26"/>
                <w:lang w:val="fr-FR"/>
              </w:rPr>
              <w:t xml:space="preserve"> </w:t>
            </w:r>
            <w:r w:rsidRPr="00BB56CD">
              <w:rPr>
                <w:b/>
                <w:lang w:val="fr-FR"/>
              </w:rPr>
              <w:t>NAM</w:t>
            </w:r>
          </w:p>
          <w:p w:rsidR="00432EC4" w:rsidRPr="00BB56CD" w:rsidRDefault="00432EC4" w:rsidP="00C41076">
            <w:pPr>
              <w:spacing w:line="276" w:lineRule="auto"/>
              <w:ind w:left="-170" w:right="-170"/>
              <w:jc w:val="center"/>
              <w:rPr>
                <w:b/>
                <w:sz w:val="26"/>
                <w:szCs w:val="26"/>
                <w:lang w:val="fr-FR"/>
              </w:rPr>
            </w:pPr>
            <w:r w:rsidRPr="00BB56CD">
              <w:rPr>
                <w:b/>
                <w:sz w:val="26"/>
                <w:szCs w:val="26"/>
                <w:lang w:val="fr-FR"/>
              </w:rPr>
              <w:t>Độc lập – Tự do – Hạnh phúc</w:t>
            </w:r>
          </w:p>
          <w:p w:rsidR="00432EC4" w:rsidRPr="00BB56CD" w:rsidRDefault="008B11D7" w:rsidP="00C41076">
            <w:pPr>
              <w:spacing w:line="276" w:lineRule="auto"/>
              <w:ind w:left="-170" w:right="-170"/>
              <w:jc w:val="center"/>
              <w:rPr>
                <w:b/>
                <w:sz w:val="26"/>
                <w:szCs w:val="26"/>
                <w:lang w:val="fr-FR"/>
              </w:rPr>
            </w:pPr>
            <w:r w:rsidRPr="00BB56CD">
              <w:rPr>
                <w:noProof/>
              </w:rPr>
              <mc:AlternateContent>
                <mc:Choice Requires="wps">
                  <w:drawing>
                    <wp:anchor distT="4294967295" distB="4294967295" distL="114300" distR="114300" simplePos="0" relativeHeight="251657216" behindDoc="0" locked="0" layoutInCell="1" allowOverlap="1" wp14:anchorId="008528EE" wp14:editId="0F7FEB09">
                      <wp:simplePos x="0" y="0"/>
                      <wp:positionH relativeFrom="column">
                        <wp:posOffset>652145</wp:posOffset>
                      </wp:positionH>
                      <wp:positionV relativeFrom="paragraph">
                        <wp:posOffset>-3810</wp:posOffset>
                      </wp:positionV>
                      <wp:extent cx="2063750" cy="0"/>
                      <wp:effectExtent l="0" t="0" r="1270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6FD0"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3pt" to="21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RVJg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"/>
                  </w:pict>
                </mc:Fallback>
              </mc:AlternateContent>
            </w:r>
          </w:p>
        </w:tc>
      </w:tr>
      <w:tr w:rsidR="00C41076" w:rsidRPr="00BB56CD" w:rsidTr="00C60115">
        <w:tc>
          <w:tcPr>
            <w:tcW w:w="4726" w:type="dxa"/>
          </w:tcPr>
          <w:p w:rsidR="00432EC4" w:rsidRPr="00BB56CD" w:rsidRDefault="00432EC4" w:rsidP="00E53E62">
            <w:pPr>
              <w:spacing w:line="276" w:lineRule="auto"/>
              <w:ind w:left="-227" w:right="-227"/>
              <w:jc w:val="center"/>
              <w:rPr>
                <w:sz w:val="26"/>
                <w:szCs w:val="26"/>
              </w:rPr>
            </w:pPr>
            <w:r w:rsidRPr="00BB56CD">
              <w:rPr>
                <w:sz w:val="26"/>
                <w:szCs w:val="26"/>
              </w:rPr>
              <w:t>Số: …… /</w:t>
            </w:r>
            <w:r w:rsidR="00E53E62" w:rsidRPr="00BB56CD">
              <w:rPr>
                <w:sz w:val="26"/>
                <w:szCs w:val="26"/>
              </w:rPr>
              <w:t>KH</w:t>
            </w:r>
            <w:r w:rsidRPr="00BB56CD">
              <w:rPr>
                <w:sz w:val="26"/>
                <w:szCs w:val="26"/>
              </w:rPr>
              <w:t>-NCT</w:t>
            </w:r>
          </w:p>
        </w:tc>
        <w:tc>
          <w:tcPr>
            <w:tcW w:w="5622" w:type="dxa"/>
          </w:tcPr>
          <w:p w:rsidR="00432EC4" w:rsidRPr="00BB56CD" w:rsidRDefault="00432EC4" w:rsidP="0066399E">
            <w:pPr>
              <w:spacing w:line="276" w:lineRule="auto"/>
              <w:ind w:left="-170" w:right="-170"/>
              <w:rPr>
                <w:i/>
                <w:sz w:val="26"/>
                <w:szCs w:val="26"/>
              </w:rPr>
            </w:pPr>
            <w:r w:rsidRPr="00BB56CD">
              <w:rPr>
                <w:i/>
                <w:sz w:val="26"/>
                <w:szCs w:val="26"/>
              </w:rPr>
              <w:t xml:space="preserve">  Thành</w:t>
            </w:r>
            <w:r w:rsidRPr="00BB56CD">
              <w:rPr>
                <w:i/>
                <w:sz w:val="20"/>
                <w:szCs w:val="26"/>
              </w:rPr>
              <w:t xml:space="preserve"> </w:t>
            </w:r>
            <w:r w:rsidRPr="00BB56CD">
              <w:rPr>
                <w:i/>
                <w:sz w:val="26"/>
                <w:szCs w:val="26"/>
              </w:rPr>
              <w:t>phố</w:t>
            </w:r>
            <w:r w:rsidRPr="00BB56CD">
              <w:rPr>
                <w:i/>
                <w:sz w:val="20"/>
                <w:szCs w:val="26"/>
              </w:rPr>
              <w:t xml:space="preserve"> </w:t>
            </w:r>
            <w:r w:rsidRPr="00BB56CD">
              <w:rPr>
                <w:i/>
                <w:sz w:val="26"/>
                <w:szCs w:val="26"/>
              </w:rPr>
              <w:t>Hồ</w:t>
            </w:r>
            <w:r w:rsidRPr="00BB56CD">
              <w:rPr>
                <w:i/>
                <w:sz w:val="14"/>
                <w:szCs w:val="26"/>
              </w:rPr>
              <w:t xml:space="preserve"> </w:t>
            </w:r>
            <w:r w:rsidRPr="00BB56CD">
              <w:rPr>
                <w:i/>
                <w:sz w:val="26"/>
                <w:szCs w:val="26"/>
              </w:rPr>
              <w:t>Chí</w:t>
            </w:r>
            <w:r w:rsidRPr="00BB56CD">
              <w:rPr>
                <w:i/>
                <w:sz w:val="20"/>
                <w:szCs w:val="26"/>
              </w:rPr>
              <w:t xml:space="preserve"> </w:t>
            </w:r>
            <w:r w:rsidRPr="00BB56CD">
              <w:rPr>
                <w:i/>
                <w:sz w:val="26"/>
                <w:szCs w:val="26"/>
              </w:rPr>
              <w:t>Minh,</w:t>
            </w:r>
            <w:r w:rsidRPr="00BB56CD">
              <w:rPr>
                <w:i/>
                <w:sz w:val="20"/>
                <w:szCs w:val="26"/>
              </w:rPr>
              <w:t xml:space="preserve"> </w:t>
            </w:r>
            <w:r w:rsidRPr="00BB56CD">
              <w:rPr>
                <w:i/>
                <w:sz w:val="26"/>
                <w:szCs w:val="26"/>
              </w:rPr>
              <w:t>ngày     tháng</w:t>
            </w:r>
            <w:r w:rsidRPr="00BB56CD">
              <w:rPr>
                <w:i/>
                <w:sz w:val="20"/>
                <w:szCs w:val="26"/>
              </w:rPr>
              <w:t xml:space="preserve"> </w:t>
            </w:r>
            <w:r w:rsidR="0066399E">
              <w:rPr>
                <w:i/>
                <w:sz w:val="26"/>
                <w:szCs w:val="26"/>
              </w:rPr>
              <w:t>8</w:t>
            </w:r>
            <w:r w:rsidRPr="00BB56CD">
              <w:rPr>
                <w:i/>
                <w:sz w:val="20"/>
                <w:szCs w:val="26"/>
              </w:rPr>
              <w:t xml:space="preserve"> </w:t>
            </w:r>
            <w:r w:rsidRPr="00BB56CD">
              <w:rPr>
                <w:i/>
                <w:sz w:val="26"/>
                <w:szCs w:val="26"/>
              </w:rPr>
              <w:t>năm</w:t>
            </w:r>
            <w:r w:rsidRPr="00BB56CD">
              <w:rPr>
                <w:i/>
                <w:sz w:val="20"/>
                <w:szCs w:val="26"/>
              </w:rPr>
              <w:t xml:space="preserve"> </w:t>
            </w:r>
            <w:r w:rsidR="006252E4" w:rsidRPr="00BB56CD">
              <w:rPr>
                <w:i/>
                <w:sz w:val="26"/>
                <w:szCs w:val="26"/>
              </w:rPr>
              <w:t>2021</w:t>
            </w:r>
          </w:p>
        </w:tc>
      </w:tr>
    </w:tbl>
    <w:p w:rsidR="00432EC4" w:rsidRPr="00BB56CD" w:rsidRDefault="00432EC4" w:rsidP="00862F49">
      <w:pPr>
        <w:pStyle w:val="NormalWeb"/>
        <w:tabs>
          <w:tab w:val="left" w:pos="567"/>
        </w:tabs>
        <w:spacing w:before="120" w:beforeAutospacing="0" w:after="0" w:afterAutospacing="0"/>
        <w:ind w:firstLine="284"/>
        <w:jc w:val="center"/>
        <w:rPr>
          <w:bCs/>
          <w:sz w:val="10"/>
          <w:szCs w:val="26"/>
        </w:rPr>
      </w:pPr>
    </w:p>
    <w:p w:rsidR="00941CEB" w:rsidRPr="00BB56CD" w:rsidRDefault="00E53E62" w:rsidP="00862F49">
      <w:pPr>
        <w:pStyle w:val="NormalWeb"/>
        <w:tabs>
          <w:tab w:val="left" w:pos="567"/>
        </w:tabs>
        <w:spacing w:before="120" w:beforeAutospacing="0" w:after="0" w:afterAutospacing="0"/>
        <w:ind w:firstLine="284"/>
        <w:jc w:val="center"/>
        <w:rPr>
          <w:b/>
          <w:bCs/>
          <w:sz w:val="32"/>
          <w:szCs w:val="26"/>
        </w:rPr>
      </w:pPr>
      <w:r w:rsidRPr="00BB56CD">
        <w:rPr>
          <w:b/>
          <w:bCs/>
          <w:sz w:val="32"/>
          <w:szCs w:val="26"/>
        </w:rPr>
        <w:t>KẾ HOẠCH</w:t>
      </w:r>
    </w:p>
    <w:p w:rsidR="00E53E62" w:rsidRPr="00BB56CD" w:rsidRDefault="00E53E62" w:rsidP="00862F49">
      <w:pPr>
        <w:pStyle w:val="NormalWeb"/>
        <w:tabs>
          <w:tab w:val="left" w:pos="567"/>
        </w:tabs>
        <w:spacing w:before="120" w:beforeAutospacing="0" w:after="0" w:afterAutospacing="0"/>
        <w:ind w:firstLine="284"/>
        <w:jc w:val="center"/>
        <w:rPr>
          <w:b/>
          <w:bCs/>
          <w:sz w:val="28"/>
          <w:szCs w:val="26"/>
        </w:rPr>
      </w:pPr>
      <w:r w:rsidRPr="00BB56CD">
        <w:rPr>
          <w:b/>
          <w:bCs/>
          <w:sz w:val="28"/>
          <w:szCs w:val="26"/>
        </w:rPr>
        <w:t>KIỂM TRA GIÁM SÁT CÔNG CHỨC, VIÊN CHỨC</w:t>
      </w:r>
    </w:p>
    <w:p w:rsidR="006C37E2" w:rsidRPr="00BB56CD" w:rsidRDefault="00E53E62" w:rsidP="00862F49">
      <w:pPr>
        <w:pStyle w:val="NormalWeb"/>
        <w:tabs>
          <w:tab w:val="left" w:pos="567"/>
        </w:tabs>
        <w:spacing w:before="120" w:beforeAutospacing="0" w:after="0" w:afterAutospacing="0"/>
        <w:ind w:firstLine="284"/>
        <w:jc w:val="center"/>
        <w:rPr>
          <w:b/>
          <w:sz w:val="28"/>
          <w:szCs w:val="26"/>
        </w:rPr>
      </w:pPr>
      <w:r w:rsidRPr="00BB56CD">
        <w:rPr>
          <w:b/>
          <w:bCs/>
          <w:sz w:val="28"/>
          <w:szCs w:val="26"/>
        </w:rPr>
        <w:t xml:space="preserve">THAM GIA CÁC HOẠT ĐỘNG </w:t>
      </w:r>
      <w:r w:rsidR="00941CEB" w:rsidRPr="00BB56CD">
        <w:rPr>
          <w:b/>
          <w:bCs/>
          <w:sz w:val="28"/>
          <w:szCs w:val="26"/>
        </w:rPr>
        <w:t xml:space="preserve"> </w:t>
      </w:r>
      <w:r w:rsidR="00BA6363" w:rsidRPr="00BB56CD">
        <w:rPr>
          <w:b/>
          <w:bCs/>
          <w:sz w:val="28"/>
          <w:szCs w:val="26"/>
        </w:rPr>
        <w:t>GIÁO DỤC QUÝ I</w:t>
      </w:r>
      <w:r w:rsidR="00C239A7" w:rsidRPr="00BB56CD">
        <w:rPr>
          <w:b/>
          <w:bCs/>
          <w:sz w:val="28"/>
          <w:szCs w:val="26"/>
        </w:rPr>
        <w:t>I</w:t>
      </w:r>
      <w:r w:rsidR="00D84206" w:rsidRPr="00BB56CD">
        <w:rPr>
          <w:b/>
          <w:bCs/>
          <w:sz w:val="28"/>
          <w:szCs w:val="26"/>
        </w:rPr>
        <w:t>I</w:t>
      </w:r>
      <w:r w:rsidR="00416755" w:rsidRPr="00BB56CD">
        <w:rPr>
          <w:b/>
          <w:bCs/>
          <w:sz w:val="28"/>
          <w:szCs w:val="26"/>
        </w:rPr>
        <w:t>/</w:t>
      </w:r>
      <w:r w:rsidR="006252E4" w:rsidRPr="00BB56CD">
        <w:rPr>
          <w:b/>
          <w:bCs/>
          <w:sz w:val="28"/>
          <w:szCs w:val="26"/>
        </w:rPr>
        <w:t>2021</w:t>
      </w:r>
    </w:p>
    <w:p w:rsidR="00BA6363" w:rsidRPr="00BB56CD" w:rsidRDefault="008B11D7" w:rsidP="00862F49">
      <w:pPr>
        <w:tabs>
          <w:tab w:val="left" w:pos="567"/>
        </w:tabs>
        <w:spacing w:line="276" w:lineRule="auto"/>
        <w:ind w:right="-1080" w:firstLine="284"/>
        <w:jc w:val="both"/>
        <w:rPr>
          <w:b/>
          <w:sz w:val="26"/>
          <w:szCs w:val="26"/>
        </w:rPr>
      </w:pPr>
      <w:r w:rsidRPr="00BB56CD">
        <w:rPr>
          <w:b/>
          <w:noProof/>
          <w:sz w:val="28"/>
          <w:szCs w:val="28"/>
        </w:rPr>
        <mc:AlternateContent>
          <mc:Choice Requires="wps">
            <w:drawing>
              <wp:anchor distT="0" distB="0" distL="114300" distR="114300" simplePos="0" relativeHeight="251655168" behindDoc="0" locked="0" layoutInCell="1" allowOverlap="1" wp14:anchorId="4FDF5E1F" wp14:editId="472A9ECF">
                <wp:simplePos x="0" y="0"/>
                <wp:positionH relativeFrom="column">
                  <wp:posOffset>2588895</wp:posOffset>
                </wp:positionH>
                <wp:positionV relativeFrom="paragraph">
                  <wp:posOffset>33655</wp:posOffset>
                </wp:positionV>
                <wp:extent cx="1727835" cy="0"/>
                <wp:effectExtent l="13335" t="5715" r="11430"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B912"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2.65pt" to="33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IEFA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"/>
            </w:pict>
          </mc:Fallback>
        </mc:AlternateContent>
      </w:r>
    </w:p>
    <w:p w:rsidR="00D84206" w:rsidRPr="00BB56CD" w:rsidRDefault="00E53E62" w:rsidP="00BB56CD">
      <w:pPr>
        <w:spacing w:before="60" w:line="276" w:lineRule="auto"/>
        <w:ind w:firstLine="720"/>
        <w:jc w:val="both"/>
        <w:rPr>
          <w:sz w:val="28"/>
          <w:szCs w:val="28"/>
        </w:rPr>
      </w:pPr>
      <w:r w:rsidRPr="00BB56CD">
        <w:rPr>
          <w:sz w:val="28"/>
          <w:szCs w:val="28"/>
        </w:rPr>
        <w:t>Căn cứ Quyết địn</w:t>
      </w:r>
      <w:bookmarkStart w:id="0" w:name="_GoBack"/>
      <w:bookmarkEnd w:id="0"/>
      <w:r w:rsidRPr="00BB56CD">
        <w:rPr>
          <w:sz w:val="28"/>
          <w:szCs w:val="28"/>
        </w:rPr>
        <w:t xml:space="preserve">h Số: 2752/QĐ-UBND ngày 04/8/2020 của UBND thành phố Hồ Chí Minh về ban hành Kế hoạch thời gian năm học 2020–2021 của giáo dục mầm non, giáo dục phổ thông và giáo dục thường xuyên trên địa bàn thành phố Hồ Chí Minh; </w:t>
      </w:r>
      <w:r w:rsidR="00D84206" w:rsidRPr="00BB56CD">
        <w:rPr>
          <w:sz w:val="28"/>
          <w:szCs w:val="28"/>
        </w:rPr>
        <w:t xml:space="preserve">Quyết định Số: </w:t>
      </w:r>
      <w:r w:rsidR="00E64EB1" w:rsidRPr="00BB56CD">
        <w:rPr>
          <w:sz w:val="28"/>
          <w:szCs w:val="28"/>
        </w:rPr>
        <w:t xml:space="preserve">2999/QĐ-UBND ngày 18/8/2021 </w:t>
      </w:r>
      <w:r w:rsidR="00D84206" w:rsidRPr="00BB56CD">
        <w:rPr>
          <w:sz w:val="28"/>
          <w:szCs w:val="28"/>
        </w:rPr>
        <w:t xml:space="preserve">của UBND thành phố Hồ Chí Minh về ban hành Kế hoạch thời gian năm học </w:t>
      </w:r>
      <w:r w:rsidR="006252E4" w:rsidRPr="00BB56CD">
        <w:rPr>
          <w:sz w:val="28"/>
          <w:szCs w:val="28"/>
        </w:rPr>
        <w:t>2021</w:t>
      </w:r>
      <w:r w:rsidR="00D84206" w:rsidRPr="00BB56CD">
        <w:rPr>
          <w:sz w:val="28"/>
          <w:szCs w:val="28"/>
        </w:rPr>
        <w:t>–</w:t>
      </w:r>
      <w:r w:rsidR="006252E4" w:rsidRPr="00BB56CD">
        <w:rPr>
          <w:sz w:val="28"/>
          <w:szCs w:val="28"/>
        </w:rPr>
        <w:t>2022</w:t>
      </w:r>
      <w:r w:rsidR="00D84206" w:rsidRPr="00BB56CD">
        <w:rPr>
          <w:sz w:val="28"/>
          <w:szCs w:val="28"/>
        </w:rPr>
        <w:t xml:space="preserve"> của giáo dục mầm non, giáo dục phổ thông và giáo dục thường xuyên trê</w:t>
      </w:r>
      <w:r w:rsidRPr="00BB56CD">
        <w:rPr>
          <w:sz w:val="28"/>
          <w:szCs w:val="28"/>
        </w:rPr>
        <w:t>n địa bàn thành phố Hồ Chí Minh;</w:t>
      </w:r>
    </w:p>
    <w:p w:rsidR="00E53E62" w:rsidRPr="00BB56CD" w:rsidRDefault="00E53E62" w:rsidP="00BB56CD">
      <w:pPr>
        <w:spacing w:before="60" w:line="276" w:lineRule="auto"/>
        <w:ind w:firstLine="720"/>
        <w:jc w:val="both"/>
        <w:rPr>
          <w:sz w:val="28"/>
          <w:szCs w:val="28"/>
        </w:rPr>
      </w:pPr>
      <w:r w:rsidRPr="00BB56CD">
        <w:rPr>
          <w:sz w:val="28"/>
          <w:szCs w:val="28"/>
        </w:rPr>
        <w:t xml:space="preserve">Căn cứ Công văn số 4634/UBND-VX ngày 08 tháng 11 năm 2019 về hướng dẫn thực hiện Quy định </w:t>
      </w:r>
      <w:r w:rsidRPr="00BB56CD">
        <w:rPr>
          <w:rStyle w:val="Emphasis"/>
          <w:i w:val="0"/>
          <w:sz w:val="28"/>
          <w:szCs w:val="28"/>
          <w:lang w:eastAsia="ko-KR"/>
        </w:rPr>
        <w:t>đánh giá, phân loại hàng quý (sửa đổi) đối với cán bộ, công chức, viên chức khối Nhà nước theo Quyết định số 3728/QĐ-UBND ngày 03 tháng 9 năm 2019 của Ủy ban nhân dân Thành phố; Công văn số 27/UBND-VX ngày 03 tháng 01 năm 2020 của Ủy ban nhân dân Thành phố về việc hướng dẫn thực hiện Quy định đánh giá, phân loại hàng quý theo Quyết định số 3728/QĐ-UBND đối với công chức, viên chức ngành Giáo dục và Đào tạo;</w:t>
      </w:r>
    </w:p>
    <w:p w:rsidR="00D84206" w:rsidRPr="00BB56CD" w:rsidRDefault="00DA38BE" w:rsidP="00BB56CD">
      <w:pPr>
        <w:spacing w:before="60" w:line="276" w:lineRule="auto"/>
        <w:ind w:firstLine="720"/>
        <w:jc w:val="both"/>
        <w:rPr>
          <w:sz w:val="28"/>
          <w:szCs w:val="28"/>
        </w:rPr>
      </w:pPr>
      <w:r w:rsidRPr="00BB56CD">
        <w:rPr>
          <w:sz w:val="28"/>
          <w:szCs w:val="28"/>
        </w:rPr>
        <w:t xml:space="preserve">Căn cứ Văn bản về hướng dẫn nhiệm vụ giáo dục trung học năm học </w:t>
      </w:r>
      <w:r w:rsidR="006252E4" w:rsidRPr="00BB56CD">
        <w:rPr>
          <w:sz w:val="28"/>
          <w:szCs w:val="28"/>
        </w:rPr>
        <w:t>2021</w:t>
      </w:r>
      <w:r w:rsidRPr="00BB56CD">
        <w:rPr>
          <w:sz w:val="28"/>
          <w:szCs w:val="28"/>
        </w:rPr>
        <w:t xml:space="preserve"> - </w:t>
      </w:r>
      <w:r w:rsidR="006252E4" w:rsidRPr="00BB56CD">
        <w:rPr>
          <w:sz w:val="28"/>
          <w:szCs w:val="28"/>
        </w:rPr>
        <w:t>2022</w:t>
      </w:r>
      <w:r w:rsidRPr="00BB56CD">
        <w:rPr>
          <w:sz w:val="28"/>
          <w:szCs w:val="28"/>
        </w:rPr>
        <w:t xml:space="preserve"> của Sở Giáo dục và Đào tạo Thành phố Hồ Chí Minh;</w:t>
      </w:r>
    </w:p>
    <w:p w:rsidR="00BA6363" w:rsidRPr="00BB56CD" w:rsidRDefault="00BA6363" w:rsidP="00BB56CD">
      <w:pPr>
        <w:tabs>
          <w:tab w:val="left" w:pos="851"/>
        </w:tabs>
        <w:autoSpaceDE w:val="0"/>
        <w:autoSpaceDN w:val="0"/>
        <w:adjustRightInd w:val="0"/>
        <w:spacing w:before="60" w:line="276" w:lineRule="auto"/>
        <w:ind w:firstLine="720"/>
        <w:jc w:val="both"/>
        <w:rPr>
          <w:sz w:val="28"/>
          <w:szCs w:val="28"/>
        </w:rPr>
      </w:pPr>
      <w:r w:rsidRPr="00BB56CD">
        <w:rPr>
          <w:sz w:val="28"/>
          <w:szCs w:val="28"/>
        </w:rPr>
        <w:t xml:space="preserve">Thực hiện Kế hoạch năm học năm học </w:t>
      </w:r>
      <w:r w:rsidR="006252E4" w:rsidRPr="00BB56CD">
        <w:rPr>
          <w:sz w:val="28"/>
          <w:szCs w:val="28"/>
        </w:rPr>
        <w:t>2021</w:t>
      </w:r>
      <w:r w:rsidRPr="00BB56CD">
        <w:rPr>
          <w:sz w:val="28"/>
          <w:szCs w:val="28"/>
        </w:rPr>
        <w:t>-</w:t>
      </w:r>
      <w:r w:rsidR="006252E4" w:rsidRPr="00BB56CD">
        <w:rPr>
          <w:sz w:val="28"/>
          <w:szCs w:val="28"/>
        </w:rPr>
        <w:t>2022</w:t>
      </w:r>
      <w:r w:rsidRPr="00BB56CD">
        <w:rPr>
          <w:sz w:val="28"/>
          <w:szCs w:val="28"/>
        </w:rPr>
        <w:t xml:space="preserve"> của nhà trường,</w:t>
      </w:r>
    </w:p>
    <w:p w:rsidR="00BA6363" w:rsidRPr="00BB56CD" w:rsidRDefault="00D84206" w:rsidP="00BB56CD">
      <w:pPr>
        <w:tabs>
          <w:tab w:val="left" w:pos="567"/>
          <w:tab w:val="left" w:pos="851"/>
        </w:tabs>
        <w:autoSpaceDE w:val="0"/>
        <w:autoSpaceDN w:val="0"/>
        <w:adjustRightInd w:val="0"/>
        <w:spacing w:before="60" w:line="276" w:lineRule="auto"/>
        <w:ind w:firstLine="720"/>
        <w:jc w:val="both"/>
        <w:rPr>
          <w:sz w:val="28"/>
          <w:szCs w:val="28"/>
        </w:rPr>
      </w:pPr>
      <w:r w:rsidRPr="00BB56CD">
        <w:rPr>
          <w:sz w:val="28"/>
          <w:szCs w:val="28"/>
        </w:rPr>
        <w:t xml:space="preserve">Hiệu trưởng </w:t>
      </w:r>
      <w:r w:rsidR="00BA6363" w:rsidRPr="00BB56CD">
        <w:rPr>
          <w:sz w:val="28"/>
          <w:szCs w:val="28"/>
        </w:rPr>
        <w:t xml:space="preserve">Trường THPT Nguyễn Chí Thanh </w:t>
      </w:r>
      <w:r w:rsidR="00E53E62" w:rsidRPr="00BB56CD">
        <w:rPr>
          <w:sz w:val="28"/>
          <w:szCs w:val="28"/>
        </w:rPr>
        <w:t>xây dựng Kế hoạch kiểm tra giám sát c</w:t>
      </w:r>
      <w:r w:rsidR="00DD54D4">
        <w:rPr>
          <w:sz w:val="28"/>
          <w:szCs w:val="28"/>
        </w:rPr>
        <w:t>ô</w:t>
      </w:r>
      <w:r w:rsidR="00E53E62" w:rsidRPr="00BB56CD">
        <w:rPr>
          <w:sz w:val="28"/>
          <w:szCs w:val="28"/>
        </w:rPr>
        <w:t xml:space="preserve">ng chức, viên chức tham gia các hoạt động giáo dục </w:t>
      </w:r>
      <w:r w:rsidR="0084699D" w:rsidRPr="00BB56CD">
        <w:rPr>
          <w:sz w:val="28"/>
          <w:szCs w:val="28"/>
        </w:rPr>
        <w:t xml:space="preserve">Quý </w:t>
      </w:r>
      <w:r w:rsidRPr="00BB56CD">
        <w:rPr>
          <w:sz w:val="28"/>
          <w:szCs w:val="28"/>
        </w:rPr>
        <w:t>I</w:t>
      </w:r>
      <w:r w:rsidR="00C239A7" w:rsidRPr="00BB56CD">
        <w:rPr>
          <w:sz w:val="28"/>
          <w:szCs w:val="28"/>
        </w:rPr>
        <w:t>I</w:t>
      </w:r>
      <w:r w:rsidR="0084699D" w:rsidRPr="00BB56CD">
        <w:rPr>
          <w:sz w:val="28"/>
          <w:szCs w:val="28"/>
        </w:rPr>
        <w:t>I</w:t>
      </w:r>
      <w:r w:rsidR="00E53E62" w:rsidRPr="00BB56CD">
        <w:rPr>
          <w:sz w:val="28"/>
          <w:szCs w:val="28"/>
        </w:rPr>
        <w:t xml:space="preserve"> năm </w:t>
      </w:r>
      <w:r w:rsidR="006252E4" w:rsidRPr="00BB56CD">
        <w:rPr>
          <w:sz w:val="28"/>
          <w:szCs w:val="28"/>
        </w:rPr>
        <w:t>2021</w:t>
      </w:r>
      <w:r w:rsidR="0084699D" w:rsidRPr="00BB56CD">
        <w:rPr>
          <w:sz w:val="28"/>
          <w:szCs w:val="28"/>
        </w:rPr>
        <w:t xml:space="preserve"> </w:t>
      </w:r>
      <w:r w:rsidR="00BA6363" w:rsidRPr="00BB56CD">
        <w:rPr>
          <w:sz w:val="28"/>
          <w:szCs w:val="28"/>
        </w:rPr>
        <w:t>như sau:</w:t>
      </w:r>
    </w:p>
    <w:p w:rsidR="00C239A7" w:rsidRPr="00BB56CD" w:rsidRDefault="00E53E62" w:rsidP="00BB56CD">
      <w:pPr>
        <w:numPr>
          <w:ilvl w:val="0"/>
          <w:numId w:val="3"/>
        </w:numPr>
        <w:shd w:val="clear" w:color="auto" w:fill="FFFFFF"/>
        <w:tabs>
          <w:tab w:val="left" w:pos="993"/>
        </w:tabs>
        <w:spacing w:before="60" w:line="276" w:lineRule="auto"/>
        <w:ind w:left="0" w:firstLine="720"/>
        <w:jc w:val="both"/>
        <w:rPr>
          <w:b/>
          <w:sz w:val="28"/>
          <w:szCs w:val="28"/>
        </w:rPr>
      </w:pPr>
      <w:r w:rsidRPr="00BB56CD">
        <w:rPr>
          <w:b/>
          <w:sz w:val="28"/>
          <w:szCs w:val="28"/>
        </w:rPr>
        <w:t>MỤC ĐÍCH YÊU CẦU</w:t>
      </w:r>
    </w:p>
    <w:p w:rsidR="00E53E62" w:rsidRPr="00BB56CD" w:rsidRDefault="00E53E62"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sidRPr="00BB56CD">
        <w:rPr>
          <w:sz w:val="28"/>
          <w:szCs w:val="28"/>
        </w:rPr>
        <w:t>Kiểm tra giám sát các hoạt động giáo dục của cán bộ, công chức, viên chức và người lao động nhằm theo dõi, kiểm tra, đánh giá hiệu quả công việc đối với cán bộ, công chức, viên chức nhằm phát huy vai trò, trách nhiệm của người đứng đầu trong công tác lãnh đạo, quản lý, siết chặt kỷ luật, kỷ cương, chuẩn hóa và xây dựng phong cách làm việc chuyên nghiệp; nâng cao ý thức trách nhiệm, tính tự giác trong thực thi nhiệm vụ của cán bộ, công chức, viên chức, tạo môi trường sáng tạo, đổi mới, phát triển, nâng cao chất lượng, hiệu quả hoạt động của từng địa phương, cơ quan, đơn vị.</w:t>
      </w:r>
    </w:p>
    <w:p w:rsidR="00E53E62" w:rsidRPr="00BB56CD" w:rsidRDefault="00E53E62"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sidRPr="00BB56CD">
        <w:rPr>
          <w:sz w:val="28"/>
          <w:szCs w:val="28"/>
        </w:rPr>
        <w:t>Kết quả đánh giá, phân loại hàng quý của cán bộ, công chức, viên chức là căn cứ để thực hiện chính sách tăng thu nhập hàng quý đối với cán bộ, công chức, viên chức; là căn cứ để đánh giá, phân loại thi đua đối với cán bộ, công chức, viên chức hàng năm.</w:t>
      </w:r>
    </w:p>
    <w:p w:rsidR="00E53E62" w:rsidRPr="00BB56CD" w:rsidRDefault="00E53E62" w:rsidP="00BB56CD">
      <w:pPr>
        <w:numPr>
          <w:ilvl w:val="0"/>
          <w:numId w:val="2"/>
        </w:numPr>
        <w:shd w:val="clear" w:color="auto" w:fill="FFFFFF"/>
        <w:tabs>
          <w:tab w:val="left" w:pos="142"/>
          <w:tab w:val="left" w:pos="284"/>
          <w:tab w:val="left" w:pos="851"/>
        </w:tabs>
        <w:spacing w:before="60" w:line="276" w:lineRule="auto"/>
        <w:ind w:left="0" w:firstLine="720"/>
        <w:jc w:val="both"/>
        <w:rPr>
          <w:sz w:val="28"/>
          <w:szCs w:val="28"/>
        </w:rPr>
      </w:pPr>
      <w:r w:rsidRPr="00BB56CD">
        <w:rPr>
          <w:sz w:val="28"/>
          <w:szCs w:val="28"/>
        </w:rPr>
        <w:lastRenderedPageBreak/>
        <w:t>Công tác kiểm tra giám sát và đánh giá, xếp loại hàng quý đối với cán bộ, công chức, viên chức phải thực hiện theo nguyên tắc tập trung dân chủ, chính xác, khách quan, công bằng và đúng trình tự quy định.</w:t>
      </w:r>
    </w:p>
    <w:p w:rsidR="00E53E62" w:rsidRPr="00BB56CD" w:rsidRDefault="00E53E62" w:rsidP="00BB56CD">
      <w:pPr>
        <w:spacing w:before="60" w:line="276" w:lineRule="auto"/>
        <w:ind w:firstLine="720"/>
        <w:jc w:val="both"/>
        <w:rPr>
          <w:sz w:val="28"/>
          <w:szCs w:val="28"/>
        </w:rPr>
      </w:pPr>
      <w:r w:rsidRPr="00BB56CD">
        <w:rPr>
          <w:sz w:val="28"/>
          <w:szCs w:val="28"/>
          <w:lang w:val="vi-VN"/>
        </w:rPr>
        <w:t>Lấy kết quả hoàn thành nhiệm vụ và kết quả thực hiện các tiêu chuẩn khung năng lực vị trí việc làm của đội ngũ cán bộ, công chức, viên chức làm thước đo chủ yếu trong đánh giá, xếp loại.</w:t>
      </w:r>
    </w:p>
    <w:p w:rsidR="00E53E62" w:rsidRPr="00BB56CD" w:rsidRDefault="00DA5710" w:rsidP="00BB56CD">
      <w:pPr>
        <w:numPr>
          <w:ilvl w:val="0"/>
          <w:numId w:val="3"/>
        </w:numPr>
        <w:shd w:val="clear" w:color="auto" w:fill="FFFFFF"/>
        <w:tabs>
          <w:tab w:val="left" w:pos="993"/>
        </w:tabs>
        <w:spacing w:before="60" w:line="276" w:lineRule="auto"/>
        <w:ind w:left="0" w:firstLine="720"/>
        <w:jc w:val="both"/>
        <w:rPr>
          <w:b/>
          <w:sz w:val="28"/>
          <w:szCs w:val="28"/>
        </w:rPr>
      </w:pPr>
      <w:r w:rsidRPr="00BB56CD">
        <w:rPr>
          <w:b/>
          <w:sz w:val="28"/>
          <w:szCs w:val="28"/>
        </w:rPr>
        <w:t>ĐỐI TƯỢNG ÁP DỤNG</w:t>
      </w:r>
    </w:p>
    <w:p w:rsidR="00DA5710" w:rsidRPr="00BB56CD" w:rsidRDefault="00DA5710" w:rsidP="00BB56CD">
      <w:pPr>
        <w:pStyle w:val="ListParagraph"/>
        <w:numPr>
          <w:ilvl w:val="0"/>
          <w:numId w:val="2"/>
        </w:numPr>
        <w:shd w:val="clear" w:color="auto" w:fill="FFFFFF"/>
        <w:tabs>
          <w:tab w:val="left" w:pos="993"/>
        </w:tabs>
        <w:spacing w:before="60" w:line="276" w:lineRule="auto"/>
        <w:ind w:left="0" w:firstLine="720"/>
        <w:jc w:val="both"/>
        <w:rPr>
          <w:b w:val="0"/>
          <w:i w:val="0"/>
          <w:iCs/>
          <w:sz w:val="28"/>
          <w:szCs w:val="28"/>
        </w:rPr>
      </w:pPr>
      <w:r w:rsidRPr="00BB56CD">
        <w:rPr>
          <w:b w:val="0"/>
          <w:i w:val="0"/>
          <w:iCs/>
          <w:sz w:val="28"/>
          <w:szCs w:val="28"/>
          <w:lang w:val="vi-VN"/>
        </w:rPr>
        <w:t xml:space="preserve">Cán bộ, công chức, viên chức </w:t>
      </w:r>
      <w:r w:rsidRPr="00BB56CD">
        <w:rPr>
          <w:b w:val="0"/>
          <w:i w:val="0"/>
          <w:iCs/>
          <w:sz w:val="28"/>
          <w:szCs w:val="28"/>
        </w:rPr>
        <w:t>trường THPT Nguyễn Chí Thanh.</w:t>
      </w:r>
    </w:p>
    <w:p w:rsidR="00DA5710" w:rsidRPr="00BB56CD" w:rsidRDefault="00DA5710" w:rsidP="00BB56CD">
      <w:pPr>
        <w:numPr>
          <w:ilvl w:val="0"/>
          <w:numId w:val="3"/>
        </w:numPr>
        <w:shd w:val="clear" w:color="auto" w:fill="FFFFFF"/>
        <w:tabs>
          <w:tab w:val="left" w:pos="851"/>
          <w:tab w:val="left" w:pos="993"/>
        </w:tabs>
        <w:spacing w:before="60" w:line="276" w:lineRule="auto"/>
        <w:ind w:left="0" w:firstLine="720"/>
        <w:jc w:val="both"/>
        <w:rPr>
          <w:b/>
          <w:sz w:val="28"/>
          <w:szCs w:val="28"/>
        </w:rPr>
      </w:pPr>
      <w:r w:rsidRPr="00BB56CD">
        <w:rPr>
          <w:b/>
          <w:sz w:val="28"/>
          <w:szCs w:val="28"/>
        </w:rPr>
        <w:t>NỘI DUNG</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về mặt chính trị tư tưởng</w:t>
      </w:r>
    </w:p>
    <w:p w:rsidR="003D03DE" w:rsidRDefault="003D03DE" w:rsidP="00BB56CD">
      <w:pPr>
        <w:pStyle w:val="ListParagraph"/>
        <w:numPr>
          <w:ilvl w:val="0"/>
          <w:numId w:val="5"/>
        </w:numPr>
        <w:tabs>
          <w:tab w:val="left" w:pos="851"/>
        </w:tabs>
        <w:spacing w:before="60" w:line="276" w:lineRule="auto"/>
        <w:ind w:left="0" w:firstLine="709"/>
        <w:jc w:val="both"/>
        <w:rPr>
          <w:b w:val="0"/>
          <w:i w:val="0"/>
          <w:sz w:val="28"/>
          <w:szCs w:val="28"/>
        </w:rPr>
      </w:pPr>
      <w:r w:rsidRPr="00BB56CD">
        <w:rPr>
          <w:b w:val="0"/>
          <w:i w:val="0"/>
          <w:sz w:val="28"/>
          <w:szCs w:val="28"/>
        </w:rPr>
        <w:t>Kiểm tra giám sát về việc chấp hành các đường lối chủ trương chính sách của Đảng và pháp luật của Nhà nước;</w:t>
      </w:r>
    </w:p>
    <w:p w:rsidR="00DA5710" w:rsidRPr="00DD54D4" w:rsidRDefault="003D03DE" w:rsidP="00BB56CD">
      <w:pPr>
        <w:pStyle w:val="ListParagraph"/>
        <w:numPr>
          <w:ilvl w:val="0"/>
          <w:numId w:val="5"/>
        </w:numPr>
        <w:tabs>
          <w:tab w:val="left" w:pos="851"/>
        </w:tabs>
        <w:spacing w:before="60" w:line="276" w:lineRule="auto"/>
        <w:ind w:left="0" w:firstLine="709"/>
        <w:jc w:val="both"/>
        <w:rPr>
          <w:b w:val="0"/>
          <w:i w:val="0"/>
          <w:sz w:val="28"/>
          <w:szCs w:val="28"/>
        </w:rPr>
      </w:pPr>
      <w:r w:rsidRPr="00DD54D4">
        <w:rPr>
          <w:b w:val="0"/>
          <w:i w:val="0"/>
          <w:sz w:val="28"/>
          <w:szCs w:val="28"/>
        </w:rPr>
        <w:t xml:space="preserve">Kiểm tra giám sát về hành vi ứng xử, về lối sống về </w:t>
      </w:r>
      <w:r w:rsidR="00DA5710" w:rsidRPr="00DD54D4">
        <w:rPr>
          <w:b w:val="0"/>
          <w:i w:val="0"/>
          <w:sz w:val="28"/>
          <w:szCs w:val="28"/>
        </w:rPr>
        <w:t>đạo đức</w:t>
      </w:r>
      <w:r w:rsidRPr="00DD54D4">
        <w:rPr>
          <w:b w:val="0"/>
          <w:i w:val="0"/>
          <w:sz w:val="28"/>
          <w:szCs w:val="28"/>
        </w:rPr>
        <w:t xml:space="preserve"> nhà giáo</w:t>
      </w:r>
      <w:r w:rsidR="00DA5710" w:rsidRPr="00DD54D4">
        <w:rPr>
          <w:b w:val="0"/>
          <w:i w:val="0"/>
          <w:sz w:val="28"/>
          <w:szCs w:val="28"/>
        </w:rPr>
        <w:t xml:space="preserve">, văn </w:t>
      </w:r>
      <w:r w:rsidR="00DA5710" w:rsidRPr="00DD54D4">
        <w:rPr>
          <w:b w:val="0"/>
          <w:i w:val="0"/>
          <w:sz w:val="28"/>
          <w:szCs w:val="28"/>
          <w:shd w:val="solid" w:color="FFFFFF" w:fill="auto"/>
        </w:rPr>
        <w:t>hóa</w:t>
      </w:r>
      <w:r w:rsidR="00DA5710" w:rsidRPr="00DD54D4">
        <w:rPr>
          <w:b w:val="0"/>
          <w:i w:val="0"/>
          <w:sz w:val="28"/>
          <w:szCs w:val="28"/>
        </w:rPr>
        <w:t xml:space="preserve"> giao tiếp và những việc cán bộ không được làm quy định tại Luật Cán bộ, công chức</w:t>
      </w:r>
      <w:r w:rsidRPr="00DD54D4">
        <w:rPr>
          <w:b w:val="0"/>
          <w:i w:val="0"/>
          <w:sz w:val="28"/>
          <w:szCs w:val="28"/>
        </w:rPr>
        <w:t xml:space="preserve"> cùng với bộ Quy tắc ứng xử trong nhà trường</w:t>
      </w:r>
      <w:r w:rsidR="00DA5710" w:rsidRPr="00DD54D4">
        <w:rPr>
          <w:b w:val="0"/>
          <w:i w:val="0"/>
          <w:sz w:val="28"/>
          <w:szCs w:val="28"/>
        </w:rPr>
        <w:t>;</w:t>
      </w:r>
    </w:p>
    <w:p w:rsidR="00DA5710" w:rsidRPr="00DD54D4" w:rsidRDefault="00DD54D4" w:rsidP="00BB56CD">
      <w:pPr>
        <w:pStyle w:val="ListParagraph"/>
        <w:numPr>
          <w:ilvl w:val="0"/>
          <w:numId w:val="5"/>
        </w:numPr>
        <w:tabs>
          <w:tab w:val="left" w:pos="851"/>
        </w:tabs>
        <w:spacing w:before="60" w:line="276" w:lineRule="auto"/>
        <w:ind w:left="0" w:firstLine="709"/>
        <w:jc w:val="both"/>
        <w:rPr>
          <w:b w:val="0"/>
          <w:i w:val="0"/>
          <w:sz w:val="28"/>
          <w:szCs w:val="28"/>
        </w:rPr>
      </w:pPr>
      <w:r w:rsidRPr="00DD54D4">
        <w:rPr>
          <w:b w:val="0"/>
          <w:i w:val="0"/>
          <w:sz w:val="28"/>
          <w:szCs w:val="28"/>
        </w:rPr>
        <w:t>Dựa trên t</w:t>
      </w:r>
      <w:r w:rsidR="00DA5710" w:rsidRPr="00DD54D4">
        <w:rPr>
          <w:b w:val="0"/>
          <w:i w:val="0"/>
          <w:sz w:val="28"/>
          <w:szCs w:val="28"/>
        </w:rPr>
        <w:t>iêu chuẩn chức vụ, chức danh của cán bộ</w:t>
      </w:r>
      <w:r w:rsidRPr="00DD54D4">
        <w:rPr>
          <w:b w:val="0"/>
          <w:i w:val="0"/>
          <w:sz w:val="28"/>
          <w:szCs w:val="28"/>
        </w:rPr>
        <w:t>,</w:t>
      </w:r>
      <w:r w:rsidR="00DA5710" w:rsidRPr="00DD54D4">
        <w:rPr>
          <w:b w:val="0"/>
          <w:i w:val="0"/>
          <w:sz w:val="28"/>
          <w:szCs w:val="28"/>
        </w:rPr>
        <w:t xml:space="preserve"> chức vụ lãnh đạo, quản lý;</w:t>
      </w:r>
    </w:p>
    <w:p w:rsidR="00DA5710" w:rsidRPr="00BB56CD" w:rsidRDefault="00DA5710" w:rsidP="00BB56CD">
      <w:pPr>
        <w:pStyle w:val="ListParagraph"/>
        <w:numPr>
          <w:ilvl w:val="0"/>
          <w:numId w:val="5"/>
        </w:numPr>
        <w:tabs>
          <w:tab w:val="left" w:pos="851"/>
        </w:tabs>
        <w:spacing w:before="60" w:line="276" w:lineRule="auto"/>
        <w:ind w:left="0" w:firstLine="709"/>
        <w:jc w:val="both"/>
        <w:rPr>
          <w:b w:val="0"/>
          <w:i w:val="0"/>
          <w:sz w:val="28"/>
          <w:szCs w:val="28"/>
        </w:rPr>
      </w:pPr>
      <w:r w:rsidRPr="00BB56CD">
        <w:rPr>
          <w:b w:val="0"/>
          <w:i w:val="0"/>
          <w:sz w:val="28"/>
          <w:szCs w:val="28"/>
        </w:rPr>
        <w:t>Đối với viên chức, căn cứ đánh giá thực hiện theo quy định tại Điều 40 Luật Viên chức.</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hoạt động dạy và học</w:t>
      </w:r>
    </w:p>
    <w:p w:rsidR="00DA5710"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nhiệm vụ và quyền hạn của Giáo viên được nêu trong Thông tư  số 32/2020/TT-BGDĐT ngày 15 tháng 9 năm 2020 của Bộ Giáo dục và Đào tạo về việc ban hành Điều lệ trường trung học cơ sở, trường trung học phổ thông và trường phổ thông có nhiều cấp học;</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việc thực hiện nhiệm vụ được Hiệu trưởng phân công theo chương trình, kế hoạch công tác năm được phân công hoặc được giao chỉ đạo, tổ chức thực hiện.</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hoạt động tổ Văn phòng</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nhiệm vụ và quyền hạn của nhân viên được nêu trong Thông tư  số 32/2020/TT-BGDĐT ngày 15 tháng 9 năm 2020 của Bộ Giáo dục và Đào tạo về việc ban hành Điều lệ trường trung học cơ sở, trường trung học phổ thông và trường phổ thông có nhiều cấp học;</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việc thực hiện nhiệm vụ được Hiệu trưởng phân công theo vị trí việc làm, kế hoạch công tác năm được phân công hoặc được giao chỉ đạo, tổ chức thực hiện.</w:t>
      </w:r>
    </w:p>
    <w:p w:rsidR="00DA5710" w:rsidRPr="00BB56CD" w:rsidRDefault="00DA5710" w:rsidP="00BB56CD">
      <w:pPr>
        <w:pStyle w:val="ListParagraph"/>
        <w:numPr>
          <w:ilvl w:val="1"/>
          <w:numId w:val="4"/>
        </w:numPr>
        <w:shd w:val="clear" w:color="auto" w:fill="FFFFFF"/>
        <w:tabs>
          <w:tab w:val="left" w:pos="1134"/>
        </w:tabs>
        <w:spacing w:before="60" w:line="276" w:lineRule="auto"/>
        <w:ind w:left="0" w:firstLine="720"/>
        <w:jc w:val="both"/>
        <w:rPr>
          <w:i w:val="0"/>
          <w:iCs/>
          <w:sz w:val="28"/>
          <w:szCs w:val="28"/>
        </w:rPr>
      </w:pPr>
      <w:r w:rsidRPr="00BB56CD">
        <w:rPr>
          <w:i w:val="0"/>
          <w:iCs/>
          <w:sz w:val="28"/>
          <w:szCs w:val="28"/>
        </w:rPr>
        <w:t>Kiểm tra giám sát các hoạt động khác.</w:t>
      </w:r>
    </w:p>
    <w:p w:rsidR="003D03DE" w:rsidRPr="00BB56CD" w:rsidRDefault="003D03DE"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việc thực hiện nhiệm vụ được các hoạt động của các bộ phận trong nhà trường thông qua công tác phối hợp: công đoàn cơ sở  phân công theo vị trí việc làm, kế hoạch công tác năm được phân công hoặc được giao chỉ đạo, tổ chức thực hiện.</w:t>
      </w:r>
    </w:p>
    <w:p w:rsidR="00E4700B" w:rsidRPr="00BB56CD" w:rsidRDefault="00E4700B" w:rsidP="00BB56CD">
      <w:pPr>
        <w:pStyle w:val="ListParagraph"/>
        <w:numPr>
          <w:ilvl w:val="0"/>
          <w:numId w:val="2"/>
        </w:numPr>
        <w:tabs>
          <w:tab w:val="left" w:pos="851"/>
        </w:tabs>
        <w:spacing w:before="60" w:line="276" w:lineRule="auto"/>
        <w:ind w:left="0" w:firstLine="720"/>
        <w:jc w:val="both"/>
        <w:rPr>
          <w:b w:val="0"/>
          <w:i w:val="0"/>
          <w:sz w:val="28"/>
          <w:szCs w:val="28"/>
        </w:rPr>
      </w:pPr>
      <w:r w:rsidRPr="00BB56CD">
        <w:rPr>
          <w:b w:val="0"/>
          <w:i w:val="0"/>
          <w:sz w:val="28"/>
          <w:szCs w:val="28"/>
        </w:rPr>
        <w:t>Kiểm tra giám sát các bộ phận thông qua kênh Đối thoại: Đối thoại giữa Ban Lãnh Đạo và BCH Công đoàn thông qua Hội nghị công chức, viên chức; giữa Banh Lãnh Đạo và Hội đồng sư phạm thông qua họp HĐSP thường kỳ, giữa Ban Lãnh Đạo và Đại diện học sinh các lớp toàn trường.</w:t>
      </w:r>
    </w:p>
    <w:p w:rsidR="005F0B5D" w:rsidRPr="00BB56CD" w:rsidRDefault="00E4700B" w:rsidP="00BB56CD">
      <w:pPr>
        <w:pStyle w:val="ListParagraph"/>
        <w:numPr>
          <w:ilvl w:val="0"/>
          <w:numId w:val="2"/>
        </w:numPr>
        <w:tabs>
          <w:tab w:val="left" w:pos="851"/>
        </w:tabs>
        <w:spacing w:before="60" w:line="276" w:lineRule="auto"/>
        <w:ind w:left="0" w:firstLine="720"/>
        <w:jc w:val="both"/>
        <w:rPr>
          <w:rStyle w:val="Emphasis"/>
          <w:b w:val="0"/>
          <w:iCs w:val="0"/>
          <w:sz w:val="28"/>
          <w:szCs w:val="28"/>
        </w:rPr>
      </w:pPr>
      <w:r w:rsidRPr="00BB56CD">
        <w:rPr>
          <w:b w:val="0"/>
          <w:i w:val="0"/>
          <w:sz w:val="28"/>
          <w:szCs w:val="28"/>
        </w:rPr>
        <w:t>Thông qua h</w:t>
      </w:r>
      <w:r w:rsidR="005F0B5D" w:rsidRPr="00BB56CD">
        <w:rPr>
          <w:b w:val="0"/>
          <w:i w:val="0"/>
          <w:sz w:val="28"/>
          <w:szCs w:val="28"/>
        </w:rPr>
        <w:t>ọp xét thi đua Quý III/</w:t>
      </w:r>
      <w:r w:rsidR="006252E4" w:rsidRPr="00BB56CD">
        <w:rPr>
          <w:b w:val="0"/>
          <w:i w:val="0"/>
          <w:sz w:val="28"/>
          <w:szCs w:val="28"/>
        </w:rPr>
        <w:t>2021</w:t>
      </w:r>
      <w:r w:rsidR="005F0B5D" w:rsidRPr="00BB56CD">
        <w:rPr>
          <w:b w:val="0"/>
          <w:i w:val="0"/>
          <w:sz w:val="28"/>
          <w:szCs w:val="28"/>
        </w:rPr>
        <w:t xml:space="preserve"> theo Nghị quyết 03 và </w:t>
      </w:r>
      <w:r w:rsidR="000575CD" w:rsidRPr="00BB56CD">
        <w:rPr>
          <w:b w:val="0"/>
          <w:i w:val="0"/>
          <w:sz w:val="28"/>
          <w:szCs w:val="28"/>
        </w:rPr>
        <w:t xml:space="preserve">Công văn số 4634/UBND-VX ngày 08 tháng 11 năm 2019 về hướng dẫn thực hiện Quy định </w:t>
      </w:r>
      <w:r w:rsidR="000575CD" w:rsidRPr="00BB56CD">
        <w:rPr>
          <w:rStyle w:val="Emphasis"/>
          <w:b w:val="0"/>
          <w:sz w:val="28"/>
          <w:szCs w:val="28"/>
          <w:lang w:eastAsia="ko-KR"/>
        </w:rPr>
        <w:t xml:space="preserve">đánh giá, phân loại hàng quý (sửa đổi) đối với cán bộ, công chức, viên chức khối Nhà nước theo Quyết định số 3728/QĐ-UBND ngày 03 tháng 9 năm 2019 của Ủy ban nhân dân Thành phố; Công văn số 27/UBND-VX ngày 03 tháng 01 năm </w:t>
      </w:r>
      <w:r w:rsidR="006252E4" w:rsidRPr="00BB56CD">
        <w:rPr>
          <w:rStyle w:val="Emphasis"/>
          <w:b w:val="0"/>
          <w:sz w:val="28"/>
          <w:szCs w:val="28"/>
          <w:lang w:eastAsia="ko-KR"/>
        </w:rPr>
        <w:t>202</w:t>
      </w:r>
      <w:r w:rsidR="00E64EB1" w:rsidRPr="00BB56CD">
        <w:rPr>
          <w:rStyle w:val="Emphasis"/>
          <w:b w:val="0"/>
          <w:sz w:val="28"/>
          <w:szCs w:val="28"/>
          <w:lang w:eastAsia="ko-KR"/>
        </w:rPr>
        <w:t>0</w:t>
      </w:r>
      <w:r w:rsidR="000575CD" w:rsidRPr="00BB56CD">
        <w:rPr>
          <w:rStyle w:val="Emphasis"/>
          <w:b w:val="0"/>
          <w:sz w:val="28"/>
          <w:szCs w:val="28"/>
          <w:lang w:eastAsia="ko-KR"/>
        </w:rPr>
        <w:t xml:space="preserve"> của Ủy ban nhân dân Thành phố về việc hướng dẫn thực hiện Quy định đánh giá, phân loại hàng quý theo Quyết định số 3728/QĐ-UBND đối với công chức, viên chức ngành Giáo dục và Đào tạo. </w:t>
      </w:r>
    </w:p>
    <w:p w:rsidR="00641053" w:rsidRPr="00BB56CD" w:rsidRDefault="00641053" w:rsidP="00BB56CD">
      <w:pPr>
        <w:numPr>
          <w:ilvl w:val="0"/>
          <w:numId w:val="3"/>
        </w:numPr>
        <w:shd w:val="clear" w:color="auto" w:fill="FFFFFF"/>
        <w:tabs>
          <w:tab w:val="left" w:pos="993"/>
        </w:tabs>
        <w:spacing w:before="60" w:line="276" w:lineRule="auto"/>
        <w:ind w:left="0" w:firstLine="720"/>
        <w:jc w:val="both"/>
        <w:rPr>
          <w:b/>
          <w:sz w:val="28"/>
          <w:szCs w:val="28"/>
        </w:rPr>
      </w:pPr>
      <w:r w:rsidRPr="00BB56CD">
        <w:rPr>
          <w:b/>
          <w:sz w:val="28"/>
          <w:szCs w:val="28"/>
        </w:rPr>
        <w:t>TỔ CHỨC THỰC HIỆN</w:t>
      </w:r>
    </w:p>
    <w:p w:rsidR="00641053" w:rsidRPr="00BB56CD" w:rsidRDefault="00641053" w:rsidP="00BB56CD">
      <w:pPr>
        <w:shd w:val="clear" w:color="auto" w:fill="FFFFFF"/>
        <w:spacing w:before="60" w:line="276" w:lineRule="auto"/>
        <w:ind w:firstLine="720"/>
        <w:jc w:val="both"/>
        <w:rPr>
          <w:b/>
          <w:iCs/>
          <w:sz w:val="28"/>
          <w:szCs w:val="28"/>
        </w:rPr>
      </w:pPr>
      <w:r w:rsidRPr="00BB56CD">
        <w:rPr>
          <w:b/>
          <w:iCs/>
          <w:sz w:val="28"/>
          <w:szCs w:val="28"/>
        </w:rPr>
        <w:t>4.1. Hiệu trưởng:</w:t>
      </w:r>
    </w:p>
    <w:p w:rsidR="00641053" w:rsidRPr="00BB56CD" w:rsidRDefault="00641053" w:rsidP="00BB56CD">
      <w:pPr>
        <w:pStyle w:val="ListParagraph"/>
        <w:numPr>
          <w:ilvl w:val="0"/>
          <w:numId w:val="6"/>
        </w:numPr>
        <w:tabs>
          <w:tab w:val="left" w:pos="851"/>
        </w:tabs>
        <w:spacing w:before="60" w:line="276" w:lineRule="auto"/>
        <w:ind w:left="0" w:firstLine="709"/>
        <w:jc w:val="both"/>
        <w:rPr>
          <w:b w:val="0"/>
          <w:i w:val="0"/>
          <w:sz w:val="28"/>
          <w:szCs w:val="28"/>
        </w:rPr>
      </w:pPr>
      <w:r w:rsidRPr="00BB56CD">
        <w:rPr>
          <w:b w:val="0"/>
          <w:i w:val="0"/>
          <w:sz w:val="28"/>
          <w:szCs w:val="28"/>
        </w:rPr>
        <w:t xml:space="preserve">Tổ chức xây dựng </w:t>
      </w:r>
      <w:r w:rsidR="00E4700B" w:rsidRPr="00BB56CD">
        <w:rPr>
          <w:b w:val="0"/>
          <w:i w:val="0"/>
          <w:sz w:val="28"/>
          <w:szCs w:val="28"/>
        </w:rPr>
        <w:t xml:space="preserve">Quy chế kèm theo </w:t>
      </w:r>
      <w:r w:rsidRPr="00BB56CD">
        <w:rPr>
          <w:b w:val="0"/>
          <w:i w:val="0"/>
          <w:sz w:val="28"/>
          <w:szCs w:val="28"/>
        </w:rPr>
        <w:t>các tiêu chí chi tiết để đánh giá và phân loại cán bộ, công chức, viên chức, trong đó phải tính đến tỷ lệ khối lượng công việc của cán bộ, công chức, viên chức đã thực hiện so với khối lượng công việc chung của nhà trường khi đánh giá, phân loại cán bộ, công chức, viên chức; khuyến khích áp dụng công nghệ thông tin để thực hiện đánh giá, phân loại cán bộ, công chức, viên chức bảo đảm phù hợp với các quy định.</w:t>
      </w:r>
    </w:p>
    <w:p w:rsidR="00641053" w:rsidRPr="00BB56CD" w:rsidRDefault="00641053" w:rsidP="00BB56CD">
      <w:pPr>
        <w:pStyle w:val="ListParagraph"/>
        <w:numPr>
          <w:ilvl w:val="0"/>
          <w:numId w:val="6"/>
        </w:numPr>
        <w:tabs>
          <w:tab w:val="left" w:pos="851"/>
        </w:tabs>
        <w:spacing w:before="60" w:line="276" w:lineRule="auto"/>
        <w:ind w:left="0" w:firstLine="709"/>
        <w:jc w:val="both"/>
        <w:rPr>
          <w:b w:val="0"/>
          <w:i w:val="0"/>
          <w:sz w:val="28"/>
          <w:szCs w:val="28"/>
        </w:rPr>
      </w:pPr>
      <w:r w:rsidRPr="00BB56CD">
        <w:rPr>
          <w:b w:val="0"/>
          <w:i w:val="0"/>
          <w:sz w:val="28"/>
          <w:szCs w:val="28"/>
        </w:rPr>
        <w:t xml:space="preserve">Tổ chức thực hiện việc </w:t>
      </w:r>
      <w:r w:rsidR="00E4700B" w:rsidRPr="00BB56CD">
        <w:rPr>
          <w:b w:val="0"/>
          <w:i w:val="0"/>
          <w:sz w:val="28"/>
          <w:szCs w:val="28"/>
        </w:rPr>
        <w:t xml:space="preserve">giám sát, kiểm tra và </w:t>
      </w:r>
      <w:r w:rsidRPr="00BB56CD">
        <w:rPr>
          <w:b w:val="0"/>
          <w:i w:val="0"/>
          <w:sz w:val="28"/>
          <w:szCs w:val="28"/>
        </w:rPr>
        <w:t>đánh giá, phân loại đối với cán bộ, công chức, viên chức hàng quý.</w:t>
      </w:r>
    </w:p>
    <w:p w:rsidR="00641053" w:rsidRPr="00BB56CD" w:rsidRDefault="00641053" w:rsidP="00BB56CD">
      <w:pPr>
        <w:pStyle w:val="ListParagraph"/>
        <w:numPr>
          <w:ilvl w:val="0"/>
          <w:numId w:val="6"/>
        </w:numPr>
        <w:tabs>
          <w:tab w:val="left" w:pos="851"/>
        </w:tabs>
        <w:spacing w:before="60" w:line="276" w:lineRule="auto"/>
        <w:ind w:left="0" w:firstLine="709"/>
        <w:jc w:val="both"/>
        <w:rPr>
          <w:b w:val="0"/>
          <w:i w:val="0"/>
          <w:sz w:val="28"/>
          <w:szCs w:val="28"/>
        </w:rPr>
      </w:pPr>
      <w:r w:rsidRPr="00BB56CD">
        <w:rPr>
          <w:b w:val="0"/>
          <w:i w:val="0"/>
          <w:sz w:val="28"/>
          <w:szCs w:val="28"/>
        </w:rPr>
        <w:t>Gửi báo cáo kết quả</w:t>
      </w:r>
      <w:r w:rsidR="00E4700B" w:rsidRPr="00BB56CD">
        <w:rPr>
          <w:b w:val="0"/>
          <w:i w:val="0"/>
          <w:sz w:val="28"/>
          <w:szCs w:val="28"/>
        </w:rPr>
        <w:t xml:space="preserve">kiểm tra giám sát </w:t>
      </w:r>
      <w:r w:rsidRPr="00BB56CD">
        <w:rPr>
          <w:b w:val="0"/>
          <w:i w:val="0"/>
          <w:sz w:val="28"/>
          <w:szCs w:val="28"/>
        </w:rPr>
        <w:t>đánh giá, phân loại cán bộ, công chức, viên chức về Sở Giáo dục để tổng hợp ngay sau khi hoàn tất việc đánh giá, phân loại đối với cán bộ, công chức, viên chức hàng quý.</w:t>
      </w:r>
    </w:p>
    <w:p w:rsidR="00E4700B" w:rsidRPr="00BB56CD" w:rsidRDefault="00641053" w:rsidP="00BB56CD">
      <w:pPr>
        <w:spacing w:before="60" w:line="276" w:lineRule="auto"/>
        <w:ind w:firstLine="720"/>
        <w:jc w:val="both"/>
        <w:rPr>
          <w:b/>
          <w:sz w:val="28"/>
          <w:szCs w:val="28"/>
        </w:rPr>
      </w:pPr>
      <w:r w:rsidRPr="00BB56CD">
        <w:rPr>
          <w:b/>
          <w:sz w:val="28"/>
          <w:szCs w:val="28"/>
        </w:rPr>
        <w:t xml:space="preserve">4.2. </w:t>
      </w:r>
      <w:r w:rsidR="00E4700B" w:rsidRPr="00BB56CD">
        <w:rPr>
          <w:b/>
          <w:sz w:val="28"/>
          <w:szCs w:val="28"/>
        </w:rPr>
        <w:t>Các phó Hiệu trưởng:</w:t>
      </w:r>
    </w:p>
    <w:p w:rsidR="00E4700B" w:rsidRPr="00BB56CD" w:rsidRDefault="00E4700B" w:rsidP="00BB56CD">
      <w:pPr>
        <w:pStyle w:val="ListParagraph"/>
        <w:numPr>
          <w:ilvl w:val="0"/>
          <w:numId w:val="7"/>
        </w:numPr>
        <w:tabs>
          <w:tab w:val="left" w:pos="851"/>
        </w:tabs>
        <w:spacing w:before="60" w:line="276" w:lineRule="auto"/>
        <w:ind w:left="0" w:firstLine="709"/>
        <w:jc w:val="both"/>
        <w:rPr>
          <w:b w:val="0"/>
          <w:i w:val="0"/>
          <w:sz w:val="28"/>
          <w:szCs w:val="28"/>
        </w:rPr>
      </w:pPr>
      <w:r w:rsidRPr="00BB56CD">
        <w:rPr>
          <w:b w:val="0"/>
          <w:i w:val="0"/>
          <w:sz w:val="28"/>
          <w:szCs w:val="28"/>
        </w:rPr>
        <w:t>Xây dựng kế hoạch kiểm tra giám sát trên các lĩnh vực, bộ phận dduwwojc Hiệu trưởng phân công;</w:t>
      </w:r>
    </w:p>
    <w:p w:rsidR="00E4700B" w:rsidRPr="00BB56CD" w:rsidRDefault="00E4700B" w:rsidP="00BB56CD">
      <w:pPr>
        <w:pStyle w:val="ListParagraph"/>
        <w:numPr>
          <w:ilvl w:val="0"/>
          <w:numId w:val="7"/>
        </w:numPr>
        <w:tabs>
          <w:tab w:val="left" w:pos="851"/>
        </w:tabs>
        <w:spacing w:before="60" w:line="276" w:lineRule="auto"/>
        <w:ind w:left="0" w:firstLine="709"/>
        <w:jc w:val="both"/>
        <w:rPr>
          <w:b w:val="0"/>
          <w:i w:val="0"/>
          <w:sz w:val="28"/>
          <w:szCs w:val="28"/>
        </w:rPr>
      </w:pPr>
      <w:r w:rsidRPr="00BB56CD">
        <w:rPr>
          <w:b w:val="0"/>
          <w:i w:val="0"/>
          <w:sz w:val="28"/>
          <w:szCs w:val="28"/>
        </w:rPr>
        <w:t>Trong quá trình kiểm tra giám sát nếu phát hiện những bất cập trong Quy chế hoặc các cá nhân có dấu hiệu vi phạm nghiêm trọng, phải báo cáo ngay cho Hiệu trưởng để có hướng xử lý, giải quyết kịp thời;</w:t>
      </w:r>
    </w:p>
    <w:p w:rsidR="00E4700B" w:rsidRPr="00BB56CD" w:rsidRDefault="00E4700B" w:rsidP="00BB56CD">
      <w:pPr>
        <w:pStyle w:val="ListParagraph"/>
        <w:numPr>
          <w:ilvl w:val="0"/>
          <w:numId w:val="7"/>
        </w:numPr>
        <w:tabs>
          <w:tab w:val="left" w:pos="851"/>
        </w:tabs>
        <w:spacing w:before="60" w:line="276" w:lineRule="auto"/>
        <w:ind w:left="0" w:firstLine="709"/>
        <w:jc w:val="both"/>
        <w:rPr>
          <w:sz w:val="28"/>
          <w:szCs w:val="28"/>
        </w:rPr>
      </w:pPr>
      <w:r w:rsidRPr="00BB56CD">
        <w:rPr>
          <w:b w:val="0"/>
          <w:i w:val="0"/>
          <w:sz w:val="28"/>
          <w:szCs w:val="28"/>
        </w:rPr>
        <w:t>Hàng quý phải báo cáo các kết quả đã thực hiện</w:t>
      </w:r>
      <w:r w:rsidR="00BB56CD">
        <w:rPr>
          <w:b w:val="0"/>
          <w:i w:val="0"/>
          <w:sz w:val="28"/>
          <w:szCs w:val="28"/>
        </w:rPr>
        <w:t xml:space="preserve"> về</w:t>
      </w:r>
      <w:r w:rsidRPr="00BB56CD">
        <w:rPr>
          <w:b w:val="0"/>
          <w:i w:val="0"/>
          <w:sz w:val="28"/>
          <w:szCs w:val="28"/>
        </w:rPr>
        <w:t xml:space="preserve"> </w:t>
      </w:r>
      <w:r w:rsidR="00BB56CD" w:rsidRPr="00BB56CD">
        <w:rPr>
          <w:b w:val="0"/>
          <w:i w:val="0"/>
          <w:sz w:val="28"/>
          <w:szCs w:val="28"/>
        </w:rPr>
        <w:t xml:space="preserve">công tác kiểm tra giám sát và những tồn tại hạn chế đồng thời xây </w:t>
      </w:r>
      <w:r w:rsidRPr="00BB56CD">
        <w:rPr>
          <w:b w:val="0"/>
          <w:i w:val="0"/>
          <w:sz w:val="28"/>
          <w:szCs w:val="28"/>
        </w:rPr>
        <w:t xml:space="preserve">Kế hoạch hoạt động quý sau. </w:t>
      </w:r>
    </w:p>
    <w:p w:rsidR="00641053" w:rsidRPr="00BB56CD" w:rsidRDefault="00E4700B" w:rsidP="00BB56CD">
      <w:pPr>
        <w:spacing w:before="60" w:line="276" w:lineRule="auto"/>
        <w:ind w:firstLine="720"/>
        <w:jc w:val="both"/>
        <w:rPr>
          <w:b/>
          <w:sz w:val="28"/>
          <w:szCs w:val="28"/>
        </w:rPr>
      </w:pPr>
      <w:r w:rsidRPr="00BB56CD">
        <w:rPr>
          <w:b/>
          <w:sz w:val="28"/>
          <w:szCs w:val="28"/>
        </w:rPr>
        <w:t xml:space="preserve">4.3 </w:t>
      </w:r>
      <w:r w:rsidR="00641053" w:rsidRPr="00BB56CD">
        <w:rPr>
          <w:b/>
          <w:sz w:val="28"/>
          <w:szCs w:val="28"/>
        </w:rPr>
        <w:t>Hội đồng trường, Hội đồng thi đua:</w:t>
      </w:r>
    </w:p>
    <w:p w:rsidR="00641053" w:rsidRPr="00BB56CD" w:rsidRDefault="00641053" w:rsidP="00BB56CD">
      <w:pPr>
        <w:pStyle w:val="ListParagraph"/>
        <w:numPr>
          <w:ilvl w:val="0"/>
          <w:numId w:val="8"/>
        </w:numPr>
        <w:tabs>
          <w:tab w:val="left" w:pos="851"/>
        </w:tabs>
        <w:spacing w:before="60" w:line="276" w:lineRule="auto"/>
        <w:ind w:left="0" w:firstLine="709"/>
        <w:jc w:val="both"/>
        <w:rPr>
          <w:b w:val="0"/>
          <w:i w:val="0"/>
          <w:sz w:val="28"/>
          <w:szCs w:val="28"/>
        </w:rPr>
      </w:pPr>
      <w:r w:rsidRPr="00BB56CD">
        <w:rPr>
          <w:b w:val="0"/>
          <w:i w:val="0"/>
          <w:sz w:val="28"/>
          <w:szCs w:val="28"/>
        </w:rPr>
        <w:t xml:space="preserve">Tiến hành nghiên cứu, thảo luận góp ý xây dựng Quy chế </w:t>
      </w:r>
      <w:r w:rsidR="00E4700B" w:rsidRPr="00BB56CD">
        <w:rPr>
          <w:b w:val="0"/>
          <w:i w:val="0"/>
          <w:sz w:val="28"/>
          <w:szCs w:val="28"/>
        </w:rPr>
        <w:t>về kiểm tra giám sát công tác thi đua của cán bộ, công chức, viên chức và người lao động</w:t>
      </w:r>
      <w:r w:rsidRPr="00BB56CD">
        <w:rPr>
          <w:b w:val="0"/>
          <w:i w:val="0"/>
          <w:sz w:val="28"/>
          <w:szCs w:val="28"/>
        </w:rPr>
        <w:t>.</w:t>
      </w:r>
    </w:p>
    <w:p w:rsidR="00641053" w:rsidRPr="00BB56CD" w:rsidRDefault="00641053" w:rsidP="00BB56CD">
      <w:pPr>
        <w:pStyle w:val="ListParagraph"/>
        <w:numPr>
          <w:ilvl w:val="0"/>
          <w:numId w:val="8"/>
        </w:numPr>
        <w:tabs>
          <w:tab w:val="left" w:pos="851"/>
        </w:tabs>
        <w:spacing w:before="60" w:line="276" w:lineRule="auto"/>
        <w:ind w:left="0" w:firstLine="709"/>
        <w:jc w:val="both"/>
        <w:rPr>
          <w:b w:val="0"/>
          <w:i w:val="0"/>
          <w:sz w:val="28"/>
          <w:szCs w:val="28"/>
        </w:rPr>
      </w:pPr>
      <w:r w:rsidRPr="00BB56CD">
        <w:rPr>
          <w:b w:val="0"/>
          <w:i w:val="0"/>
          <w:sz w:val="28"/>
          <w:szCs w:val="28"/>
        </w:rPr>
        <w:t xml:space="preserve">Chỉ đạo trưởng các bộ phận (TTCM, TTVP) họp góp ý thống nhất </w:t>
      </w:r>
      <w:r w:rsidR="00E4700B" w:rsidRPr="00BB56CD">
        <w:rPr>
          <w:b w:val="0"/>
          <w:i w:val="0"/>
          <w:sz w:val="28"/>
          <w:szCs w:val="28"/>
        </w:rPr>
        <w:t xml:space="preserve">về </w:t>
      </w:r>
      <w:r w:rsidRPr="00BB56CD">
        <w:rPr>
          <w:b w:val="0"/>
          <w:i w:val="0"/>
          <w:sz w:val="28"/>
          <w:szCs w:val="28"/>
        </w:rPr>
        <w:t xml:space="preserve">ban hành Quy chế </w:t>
      </w:r>
      <w:r w:rsidR="00E4700B" w:rsidRPr="00BB56CD">
        <w:rPr>
          <w:b w:val="0"/>
          <w:i w:val="0"/>
          <w:sz w:val="28"/>
          <w:szCs w:val="28"/>
        </w:rPr>
        <w:t xml:space="preserve">kiểm tra giám sát </w:t>
      </w:r>
      <w:r w:rsidRPr="00BB56CD">
        <w:rPr>
          <w:b w:val="0"/>
          <w:i w:val="0"/>
          <w:sz w:val="28"/>
          <w:szCs w:val="28"/>
        </w:rPr>
        <w:t>đánh giá.</w:t>
      </w:r>
    </w:p>
    <w:p w:rsidR="00641053" w:rsidRPr="00BB56CD" w:rsidRDefault="00641053" w:rsidP="00BB56CD">
      <w:pPr>
        <w:pStyle w:val="ListParagraph"/>
        <w:numPr>
          <w:ilvl w:val="0"/>
          <w:numId w:val="8"/>
        </w:numPr>
        <w:tabs>
          <w:tab w:val="left" w:pos="851"/>
        </w:tabs>
        <w:spacing w:before="60" w:line="276" w:lineRule="auto"/>
        <w:ind w:left="0" w:firstLine="709"/>
        <w:jc w:val="both"/>
        <w:rPr>
          <w:b w:val="0"/>
          <w:i w:val="0"/>
          <w:sz w:val="28"/>
          <w:szCs w:val="28"/>
        </w:rPr>
      </w:pPr>
      <w:r w:rsidRPr="00BB56CD">
        <w:rPr>
          <w:b w:val="0"/>
          <w:i w:val="0"/>
          <w:sz w:val="28"/>
          <w:szCs w:val="28"/>
        </w:rPr>
        <w:t>Hội đồng thi đua họp đánh giá cán bộ, công chức, viên chức hàng quý theo đúng quy định. Hiệu trưởng gửi hồ sơ trình Sở giáo dục phê duyệt.</w:t>
      </w:r>
    </w:p>
    <w:p w:rsidR="00641053" w:rsidRPr="00BB56CD" w:rsidRDefault="00641053" w:rsidP="00BB56CD">
      <w:pPr>
        <w:spacing w:before="60" w:line="276" w:lineRule="auto"/>
        <w:ind w:firstLine="720"/>
        <w:jc w:val="both"/>
        <w:rPr>
          <w:b/>
          <w:sz w:val="28"/>
          <w:szCs w:val="28"/>
        </w:rPr>
      </w:pPr>
      <w:r w:rsidRPr="00BB56CD">
        <w:rPr>
          <w:b/>
          <w:sz w:val="28"/>
          <w:szCs w:val="28"/>
        </w:rPr>
        <w:t>4.3. Cán bộ, công chức, viên chức:</w:t>
      </w:r>
    </w:p>
    <w:p w:rsidR="00641053" w:rsidRPr="00BB56CD" w:rsidRDefault="00641053" w:rsidP="00BB56CD">
      <w:pPr>
        <w:spacing w:before="60" w:line="276" w:lineRule="auto"/>
        <w:ind w:firstLine="720"/>
        <w:jc w:val="both"/>
        <w:rPr>
          <w:sz w:val="28"/>
          <w:szCs w:val="28"/>
        </w:rPr>
      </w:pPr>
      <w:r w:rsidRPr="00BB56CD">
        <w:rPr>
          <w:sz w:val="28"/>
          <w:szCs w:val="28"/>
        </w:rPr>
        <w:t xml:space="preserve">Thực hiện nghiêm túc các quy định về </w:t>
      </w:r>
      <w:r w:rsidR="00E4700B" w:rsidRPr="00BB56CD">
        <w:rPr>
          <w:sz w:val="28"/>
          <w:szCs w:val="28"/>
        </w:rPr>
        <w:t xml:space="preserve">kiểm tra giám sát, </w:t>
      </w:r>
      <w:r w:rsidRPr="00BB56CD">
        <w:rPr>
          <w:sz w:val="28"/>
          <w:szCs w:val="28"/>
        </w:rPr>
        <w:t>đánh giá, chấm điểm và phân loại cán bộ, công chức, viên chức. Phản ánh kịp thời việc triển khai thực hiện đánh giá, phân loại tại cơ quan, đơn vị chưa đúng hoặc chưa nghiêm túc với Hiệu trưởng.</w:t>
      </w:r>
    </w:p>
    <w:p w:rsidR="008202D9" w:rsidRPr="00BB56CD" w:rsidRDefault="008202D9" w:rsidP="00BB56CD">
      <w:pPr>
        <w:tabs>
          <w:tab w:val="left" w:pos="567"/>
          <w:tab w:val="left" w:pos="851"/>
        </w:tabs>
        <w:spacing w:before="60" w:line="276" w:lineRule="auto"/>
        <w:ind w:firstLine="720"/>
        <w:jc w:val="both"/>
        <w:rPr>
          <w:sz w:val="28"/>
          <w:szCs w:val="28"/>
        </w:rPr>
      </w:pPr>
      <w:r w:rsidRPr="00BB56CD">
        <w:rPr>
          <w:sz w:val="28"/>
          <w:szCs w:val="28"/>
        </w:rPr>
        <w:t xml:space="preserve">Trên đây là </w:t>
      </w:r>
      <w:r w:rsidR="00BB56CD" w:rsidRPr="00BB56CD">
        <w:rPr>
          <w:sz w:val="28"/>
          <w:szCs w:val="28"/>
        </w:rPr>
        <w:t xml:space="preserve">Kế hoạch công tác kiểm tra giám sát cán bộ, công chức, viên chức và người lao động năm 2021 – 2022 </w:t>
      </w:r>
      <w:r w:rsidRPr="00BB56CD">
        <w:rPr>
          <w:sz w:val="28"/>
          <w:szCs w:val="28"/>
        </w:rPr>
        <w:t>của trường THPT Nguyễn Chí Thanh. Hiệu trưởng đề nghị các bộ phận và toàn thể hội đồng sư phạm nỗ lực phấn đấu hoàn thành chỉ tiêu của nhà trường đề ra./.</w:t>
      </w:r>
    </w:p>
    <w:p w:rsidR="008202D9" w:rsidRPr="00BB56CD" w:rsidRDefault="008202D9" w:rsidP="008202D9">
      <w:pPr>
        <w:shd w:val="clear" w:color="auto" w:fill="FFFFFF"/>
        <w:tabs>
          <w:tab w:val="left" w:pos="426"/>
        </w:tabs>
        <w:spacing w:line="276" w:lineRule="auto"/>
        <w:rPr>
          <w:b/>
          <w:sz w:val="10"/>
          <w:szCs w:val="10"/>
        </w:rPr>
      </w:pPr>
    </w:p>
    <w:p w:rsidR="008202D9" w:rsidRPr="00BB56CD" w:rsidRDefault="008202D9" w:rsidP="008202D9">
      <w:pPr>
        <w:shd w:val="clear" w:color="auto" w:fill="FFFFFF"/>
        <w:tabs>
          <w:tab w:val="left" w:pos="284"/>
          <w:tab w:val="left" w:pos="709"/>
        </w:tabs>
        <w:spacing w:line="276" w:lineRule="auto"/>
        <w:rPr>
          <w:sz w:val="2"/>
          <w:szCs w:val="26"/>
        </w:rPr>
      </w:pPr>
    </w:p>
    <w:tbl>
      <w:tblPr>
        <w:tblW w:w="9464" w:type="dxa"/>
        <w:tblInd w:w="392" w:type="dxa"/>
        <w:tblLook w:val="04A0" w:firstRow="1" w:lastRow="0" w:firstColumn="1" w:lastColumn="0" w:noHBand="0" w:noVBand="1"/>
      </w:tblPr>
      <w:tblGrid>
        <w:gridCol w:w="4091"/>
        <w:gridCol w:w="1404"/>
        <w:gridCol w:w="3969"/>
      </w:tblGrid>
      <w:tr w:rsidR="00BB56CD" w:rsidRPr="00BB56CD" w:rsidTr="00192BB1">
        <w:tc>
          <w:tcPr>
            <w:tcW w:w="4091" w:type="dxa"/>
            <w:shd w:val="clear" w:color="auto" w:fill="auto"/>
          </w:tcPr>
          <w:p w:rsidR="008202D9" w:rsidRPr="00BB56CD" w:rsidRDefault="008202D9" w:rsidP="00192BB1">
            <w:pPr>
              <w:tabs>
                <w:tab w:val="left" w:pos="426"/>
                <w:tab w:val="left" w:pos="709"/>
              </w:tabs>
              <w:rPr>
                <w:b/>
                <w:i/>
                <w:sz w:val="26"/>
                <w:szCs w:val="22"/>
              </w:rPr>
            </w:pPr>
            <w:r w:rsidRPr="00BB56CD">
              <w:rPr>
                <w:b/>
                <w:i/>
                <w:sz w:val="26"/>
                <w:szCs w:val="22"/>
              </w:rPr>
              <w:t>Nơi nhận:</w:t>
            </w:r>
          </w:p>
          <w:p w:rsidR="008202D9" w:rsidRPr="00BB56CD" w:rsidRDefault="008202D9" w:rsidP="00192BB1">
            <w:pPr>
              <w:numPr>
                <w:ilvl w:val="0"/>
                <w:numId w:val="1"/>
              </w:numPr>
              <w:tabs>
                <w:tab w:val="left" w:pos="240"/>
                <w:tab w:val="left" w:pos="426"/>
                <w:tab w:val="left" w:pos="709"/>
              </w:tabs>
              <w:ind w:left="0" w:firstLine="0"/>
              <w:rPr>
                <w:szCs w:val="22"/>
              </w:rPr>
            </w:pPr>
            <w:r w:rsidRPr="00BB56CD">
              <w:rPr>
                <w:szCs w:val="22"/>
              </w:rPr>
              <w:t>Sở Giáo dục và Đào tạo (b/c);</w:t>
            </w:r>
          </w:p>
          <w:p w:rsidR="008202D9" w:rsidRPr="00BB56CD" w:rsidRDefault="008202D9" w:rsidP="00192BB1">
            <w:pPr>
              <w:numPr>
                <w:ilvl w:val="0"/>
                <w:numId w:val="1"/>
              </w:numPr>
              <w:tabs>
                <w:tab w:val="left" w:pos="240"/>
                <w:tab w:val="left" w:pos="426"/>
                <w:tab w:val="left" w:pos="709"/>
              </w:tabs>
              <w:ind w:left="0" w:firstLine="0"/>
              <w:rPr>
                <w:szCs w:val="22"/>
              </w:rPr>
            </w:pPr>
            <w:r w:rsidRPr="00BB56CD">
              <w:rPr>
                <w:szCs w:val="22"/>
              </w:rPr>
              <w:t xml:space="preserve">Thành viên </w:t>
            </w:r>
            <w:r w:rsidR="00BB56CD" w:rsidRPr="00BB56CD">
              <w:rPr>
                <w:szCs w:val="22"/>
              </w:rPr>
              <w:t>Hội đồng thi đua</w:t>
            </w:r>
            <w:r w:rsidRPr="00BB56CD">
              <w:rPr>
                <w:szCs w:val="22"/>
              </w:rPr>
              <w:t>;</w:t>
            </w:r>
          </w:p>
          <w:p w:rsidR="008202D9" w:rsidRPr="00BB56CD" w:rsidRDefault="00BB56CD" w:rsidP="00192BB1">
            <w:pPr>
              <w:numPr>
                <w:ilvl w:val="0"/>
                <w:numId w:val="1"/>
              </w:numPr>
              <w:tabs>
                <w:tab w:val="left" w:pos="240"/>
                <w:tab w:val="left" w:pos="426"/>
                <w:tab w:val="left" w:pos="709"/>
              </w:tabs>
              <w:ind w:left="0" w:firstLine="0"/>
              <w:rPr>
                <w:szCs w:val="22"/>
              </w:rPr>
            </w:pPr>
            <w:r w:rsidRPr="00BB56CD">
              <w:rPr>
                <w:szCs w:val="22"/>
              </w:rPr>
              <w:t>Công chức, viên chức nhà trường</w:t>
            </w:r>
            <w:r w:rsidR="008202D9" w:rsidRPr="00BB56CD">
              <w:rPr>
                <w:szCs w:val="22"/>
              </w:rPr>
              <w:t>;</w:t>
            </w:r>
          </w:p>
          <w:p w:rsidR="008202D9" w:rsidRPr="00BB56CD" w:rsidRDefault="008202D9" w:rsidP="00192BB1">
            <w:pPr>
              <w:numPr>
                <w:ilvl w:val="0"/>
                <w:numId w:val="1"/>
              </w:numPr>
              <w:tabs>
                <w:tab w:val="left" w:pos="240"/>
                <w:tab w:val="left" w:pos="426"/>
                <w:tab w:val="left" w:pos="709"/>
              </w:tabs>
              <w:ind w:left="0" w:firstLine="0"/>
              <w:rPr>
                <w:b/>
                <w:sz w:val="22"/>
                <w:szCs w:val="22"/>
              </w:rPr>
            </w:pPr>
            <w:r w:rsidRPr="00BB56CD">
              <w:rPr>
                <w:b/>
                <w:szCs w:val="22"/>
              </w:rPr>
              <w:t>Lưu: VT</w:t>
            </w:r>
          </w:p>
        </w:tc>
        <w:tc>
          <w:tcPr>
            <w:tcW w:w="1404" w:type="dxa"/>
            <w:shd w:val="clear" w:color="auto" w:fill="auto"/>
          </w:tcPr>
          <w:p w:rsidR="008202D9" w:rsidRPr="00BB56CD" w:rsidRDefault="008202D9" w:rsidP="00192BB1">
            <w:pPr>
              <w:tabs>
                <w:tab w:val="left" w:pos="426"/>
                <w:tab w:val="left" w:pos="709"/>
              </w:tabs>
              <w:jc w:val="center"/>
              <w:rPr>
                <w:b/>
                <w:sz w:val="22"/>
                <w:szCs w:val="22"/>
              </w:rPr>
            </w:pPr>
          </w:p>
        </w:tc>
        <w:tc>
          <w:tcPr>
            <w:tcW w:w="3969" w:type="dxa"/>
            <w:shd w:val="clear" w:color="auto" w:fill="auto"/>
          </w:tcPr>
          <w:p w:rsidR="008202D9" w:rsidRPr="00BB56CD" w:rsidRDefault="008202D9" w:rsidP="00192BB1">
            <w:pPr>
              <w:tabs>
                <w:tab w:val="left" w:pos="426"/>
                <w:tab w:val="left" w:pos="709"/>
              </w:tabs>
              <w:jc w:val="center"/>
              <w:rPr>
                <w:b/>
                <w:sz w:val="28"/>
                <w:szCs w:val="22"/>
              </w:rPr>
            </w:pPr>
            <w:r w:rsidRPr="00BB56CD">
              <w:rPr>
                <w:b/>
                <w:sz w:val="28"/>
                <w:szCs w:val="22"/>
              </w:rPr>
              <w:t>HIỆU TRƯỞNG</w:t>
            </w:r>
          </w:p>
          <w:p w:rsidR="008202D9" w:rsidRPr="00BB56CD" w:rsidRDefault="008202D9" w:rsidP="00192BB1">
            <w:pPr>
              <w:tabs>
                <w:tab w:val="left" w:pos="426"/>
                <w:tab w:val="left" w:pos="709"/>
              </w:tabs>
              <w:jc w:val="center"/>
              <w:rPr>
                <w:b/>
                <w:sz w:val="28"/>
                <w:szCs w:val="22"/>
              </w:rPr>
            </w:pPr>
          </w:p>
          <w:p w:rsidR="008202D9" w:rsidRPr="00BB56CD" w:rsidRDefault="008202D9" w:rsidP="00192BB1">
            <w:pPr>
              <w:tabs>
                <w:tab w:val="left" w:pos="426"/>
                <w:tab w:val="left" w:pos="709"/>
              </w:tabs>
              <w:jc w:val="center"/>
              <w:rPr>
                <w:b/>
                <w:sz w:val="28"/>
                <w:szCs w:val="22"/>
              </w:rPr>
            </w:pPr>
          </w:p>
          <w:p w:rsidR="008202D9" w:rsidRPr="00BB56CD" w:rsidRDefault="008202D9" w:rsidP="00192BB1">
            <w:pPr>
              <w:tabs>
                <w:tab w:val="left" w:pos="426"/>
                <w:tab w:val="left" w:pos="709"/>
              </w:tabs>
              <w:jc w:val="center"/>
              <w:rPr>
                <w:b/>
                <w:sz w:val="28"/>
                <w:szCs w:val="22"/>
              </w:rPr>
            </w:pPr>
            <w:r w:rsidRPr="00BB56CD">
              <w:rPr>
                <w:b/>
                <w:sz w:val="28"/>
                <w:szCs w:val="22"/>
              </w:rPr>
              <w:t>Hoàng Sơn Hải</w:t>
            </w:r>
          </w:p>
          <w:p w:rsidR="008202D9" w:rsidRPr="00BB56CD" w:rsidRDefault="008202D9" w:rsidP="00192BB1">
            <w:pPr>
              <w:tabs>
                <w:tab w:val="left" w:pos="426"/>
                <w:tab w:val="left" w:pos="709"/>
              </w:tabs>
              <w:rPr>
                <w:b/>
                <w:sz w:val="22"/>
                <w:szCs w:val="22"/>
              </w:rPr>
            </w:pPr>
          </w:p>
        </w:tc>
      </w:tr>
    </w:tbl>
    <w:p w:rsidR="008202D9" w:rsidRPr="00BB56CD" w:rsidRDefault="008202D9" w:rsidP="008202D9">
      <w:pPr>
        <w:shd w:val="clear" w:color="auto" w:fill="FFFFFF"/>
        <w:tabs>
          <w:tab w:val="left" w:pos="142"/>
          <w:tab w:val="left" w:pos="284"/>
          <w:tab w:val="left" w:pos="851"/>
        </w:tabs>
        <w:spacing w:before="60" w:line="276" w:lineRule="auto"/>
        <w:jc w:val="both"/>
        <w:rPr>
          <w:sz w:val="28"/>
          <w:szCs w:val="28"/>
        </w:rPr>
      </w:pPr>
    </w:p>
    <w:sectPr w:rsidR="008202D9" w:rsidRPr="00BB56CD" w:rsidSect="00837E49">
      <w:pgSz w:w="11907" w:h="16840" w:code="9"/>
      <w:pgMar w:top="851" w:right="56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3B2"/>
    <w:multiLevelType w:val="hybridMultilevel"/>
    <w:tmpl w:val="909E6DAE"/>
    <w:lvl w:ilvl="0" w:tplc="EBACB4CC">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2B2A333B"/>
    <w:multiLevelType w:val="hybridMultilevel"/>
    <w:tmpl w:val="5B6837E6"/>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40A37"/>
    <w:multiLevelType w:val="hybridMultilevel"/>
    <w:tmpl w:val="868C3668"/>
    <w:lvl w:ilvl="0" w:tplc="44EA3BA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74B49DB"/>
    <w:multiLevelType w:val="hybridMultilevel"/>
    <w:tmpl w:val="370AD186"/>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9E5DBF"/>
    <w:multiLevelType w:val="hybridMultilevel"/>
    <w:tmpl w:val="5DECAD5A"/>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B573AE"/>
    <w:multiLevelType w:val="hybridMultilevel"/>
    <w:tmpl w:val="09B478DE"/>
    <w:lvl w:ilvl="0" w:tplc="60086A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B5B00"/>
    <w:multiLevelType w:val="hybridMultilevel"/>
    <w:tmpl w:val="BB066762"/>
    <w:lvl w:ilvl="0" w:tplc="60086AEA">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2977F6"/>
    <w:multiLevelType w:val="multilevel"/>
    <w:tmpl w:val="B708627C"/>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0"/>
  </w:num>
  <w:num w:numId="3">
    <w:abstractNumId w:val="2"/>
  </w:num>
  <w:num w:numId="4">
    <w:abstractNumId w:val="7"/>
  </w:num>
  <w:num w:numId="5">
    <w:abstractNumId w:val="6"/>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59"/>
    <w:rsid w:val="00011EAA"/>
    <w:rsid w:val="00017AFA"/>
    <w:rsid w:val="00026B73"/>
    <w:rsid w:val="00034995"/>
    <w:rsid w:val="00045A10"/>
    <w:rsid w:val="000556BA"/>
    <w:rsid w:val="00055D2F"/>
    <w:rsid w:val="000575CD"/>
    <w:rsid w:val="000577C8"/>
    <w:rsid w:val="00067ADF"/>
    <w:rsid w:val="0007586B"/>
    <w:rsid w:val="00075B66"/>
    <w:rsid w:val="00075F75"/>
    <w:rsid w:val="00076367"/>
    <w:rsid w:val="00076D3C"/>
    <w:rsid w:val="00077A78"/>
    <w:rsid w:val="0008240E"/>
    <w:rsid w:val="00083F72"/>
    <w:rsid w:val="0009673E"/>
    <w:rsid w:val="00097267"/>
    <w:rsid w:val="000A0893"/>
    <w:rsid w:val="000A5216"/>
    <w:rsid w:val="000B10A2"/>
    <w:rsid w:val="000D078E"/>
    <w:rsid w:val="000E7EDB"/>
    <w:rsid w:val="000F2119"/>
    <w:rsid w:val="000F3489"/>
    <w:rsid w:val="00101522"/>
    <w:rsid w:val="001018B3"/>
    <w:rsid w:val="00102C68"/>
    <w:rsid w:val="0011123F"/>
    <w:rsid w:val="0011310D"/>
    <w:rsid w:val="00122281"/>
    <w:rsid w:val="00144D5B"/>
    <w:rsid w:val="00150BE0"/>
    <w:rsid w:val="0015162B"/>
    <w:rsid w:val="00154002"/>
    <w:rsid w:val="00172152"/>
    <w:rsid w:val="00190D0B"/>
    <w:rsid w:val="0019218C"/>
    <w:rsid w:val="00192BB1"/>
    <w:rsid w:val="001B28CA"/>
    <w:rsid w:val="001C07E1"/>
    <w:rsid w:val="001C0A48"/>
    <w:rsid w:val="001C3FED"/>
    <w:rsid w:val="001D24E9"/>
    <w:rsid w:val="001E02F5"/>
    <w:rsid w:val="001E40A7"/>
    <w:rsid w:val="001E444B"/>
    <w:rsid w:val="001F0743"/>
    <w:rsid w:val="001F6460"/>
    <w:rsid w:val="0022088B"/>
    <w:rsid w:val="00227139"/>
    <w:rsid w:val="00227A72"/>
    <w:rsid w:val="00231061"/>
    <w:rsid w:val="00233CD8"/>
    <w:rsid w:val="002405A8"/>
    <w:rsid w:val="00240F29"/>
    <w:rsid w:val="0024162B"/>
    <w:rsid w:val="00244A25"/>
    <w:rsid w:val="00253310"/>
    <w:rsid w:val="00275597"/>
    <w:rsid w:val="0028221B"/>
    <w:rsid w:val="002977DC"/>
    <w:rsid w:val="00297916"/>
    <w:rsid w:val="002A0F66"/>
    <w:rsid w:val="002A58A0"/>
    <w:rsid w:val="002C14B5"/>
    <w:rsid w:val="002C5638"/>
    <w:rsid w:val="002C77CB"/>
    <w:rsid w:val="002D35C5"/>
    <w:rsid w:val="002D3B89"/>
    <w:rsid w:val="002E1CA5"/>
    <w:rsid w:val="002F2D9D"/>
    <w:rsid w:val="00300F21"/>
    <w:rsid w:val="00302DBC"/>
    <w:rsid w:val="00322F04"/>
    <w:rsid w:val="00324A76"/>
    <w:rsid w:val="003265E6"/>
    <w:rsid w:val="00332388"/>
    <w:rsid w:val="00334486"/>
    <w:rsid w:val="00337B73"/>
    <w:rsid w:val="00342ED7"/>
    <w:rsid w:val="00344175"/>
    <w:rsid w:val="00346F41"/>
    <w:rsid w:val="00357D3B"/>
    <w:rsid w:val="0036180A"/>
    <w:rsid w:val="00375F50"/>
    <w:rsid w:val="003907CE"/>
    <w:rsid w:val="003946F4"/>
    <w:rsid w:val="003A14E2"/>
    <w:rsid w:val="003A3BC2"/>
    <w:rsid w:val="003A3CBC"/>
    <w:rsid w:val="003B0B99"/>
    <w:rsid w:val="003B7DEF"/>
    <w:rsid w:val="003C4696"/>
    <w:rsid w:val="003C48A7"/>
    <w:rsid w:val="003D03DE"/>
    <w:rsid w:val="003D0753"/>
    <w:rsid w:val="003D452B"/>
    <w:rsid w:val="003D5BC2"/>
    <w:rsid w:val="003D7AD0"/>
    <w:rsid w:val="003F3768"/>
    <w:rsid w:val="004035AA"/>
    <w:rsid w:val="00404C17"/>
    <w:rsid w:val="00412C93"/>
    <w:rsid w:val="00416755"/>
    <w:rsid w:val="00423B63"/>
    <w:rsid w:val="004250B6"/>
    <w:rsid w:val="00432EC4"/>
    <w:rsid w:val="004411DC"/>
    <w:rsid w:val="00445BD0"/>
    <w:rsid w:val="00446A0B"/>
    <w:rsid w:val="004505B8"/>
    <w:rsid w:val="004551B5"/>
    <w:rsid w:val="00461894"/>
    <w:rsid w:val="00462DC3"/>
    <w:rsid w:val="004711D7"/>
    <w:rsid w:val="00471D0F"/>
    <w:rsid w:val="00472280"/>
    <w:rsid w:val="0048062D"/>
    <w:rsid w:val="004966A6"/>
    <w:rsid w:val="004A204E"/>
    <w:rsid w:val="004A4569"/>
    <w:rsid w:val="004A6481"/>
    <w:rsid w:val="004B46E7"/>
    <w:rsid w:val="004C4482"/>
    <w:rsid w:val="004C7EC9"/>
    <w:rsid w:val="004F7074"/>
    <w:rsid w:val="00515836"/>
    <w:rsid w:val="00516731"/>
    <w:rsid w:val="00556DE1"/>
    <w:rsid w:val="0057131A"/>
    <w:rsid w:val="00571DB2"/>
    <w:rsid w:val="005752AA"/>
    <w:rsid w:val="00581902"/>
    <w:rsid w:val="0058298D"/>
    <w:rsid w:val="00587CC1"/>
    <w:rsid w:val="00594AEA"/>
    <w:rsid w:val="005A4E62"/>
    <w:rsid w:val="005A4EEE"/>
    <w:rsid w:val="005A73EF"/>
    <w:rsid w:val="005A76F5"/>
    <w:rsid w:val="005B02C8"/>
    <w:rsid w:val="005B0FA5"/>
    <w:rsid w:val="005B1218"/>
    <w:rsid w:val="005C1642"/>
    <w:rsid w:val="005C38F2"/>
    <w:rsid w:val="005C625F"/>
    <w:rsid w:val="005D3879"/>
    <w:rsid w:val="005D4804"/>
    <w:rsid w:val="005D6039"/>
    <w:rsid w:val="005E1B3F"/>
    <w:rsid w:val="005E2AB4"/>
    <w:rsid w:val="005F0B5D"/>
    <w:rsid w:val="005F3153"/>
    <w:rsid w:val="005F69A9"/>
    <w:rsid w:val="006012FD"/>
    <w:rsid w:val="00612664"/>
    <w:rsid w:val="006134AC"/>
    <w:rsid w:val="00621D8C"/>
    <w:rsid w:val="00623D8F"/>
    <w:rsid w:val="006252E4"/>
    <w:rsid w:val="0062754E"/>
    <w:rsid w:val="006309A3"/>
    <w:rsid w:val="00637232"/>
    <w:rsid w:val="00637B7D"/>
    <w:rsid w:val="00641053"/>
    <w:rsid w:val="0066399E"/>
    <w:rsid w:val="0067238D"/>
    <w:rsid w:val="00674440"/>
    <w:rsid w:val="006839E1"/>
    <w:rsid w:val="006862C6"/>
    <w:rsid w:val="00693F2D"/>
    <w:rsid w:val="0069456B"/>
    <w:rsid w:val="006A5E8C"/>
    <w:rsid w:val="006B2A33"/>
    <w:rsid w:val="006B607E"/>
    <w:rsid w:val="006C37E2"/>
    <w:rsid w:val="006D2ADC"/>
    <w:rsid w:val="006E50D9"/>
    <w:rsid w:val="006E65AB"/>
    <w:rsid w:val="006F2997"/>
    <w:rsid w:val="00701B22"/>
    <w:rsid w:val="00703963"/>
    <w:rsid w:val="007048C4"/>
    <w:rsid w:val="00716E10"/>
    <w:rsid w:val="00721300"/>
    <w:rsid w:val="00723DD3"/>
    <w:rsid w:val="0072554C"/>
    <w:rsid w:val="00737A54"/>
    <w:rsid w:val="0075075A"/>
    <w:rsid w:val="0075225A"/>
    <w:rsid w:val="00776344"/>
    <w:rsid w:val="00781835"/>
    <w:rsid w:val="007846D0"/>
    <w:rsid w:val="0079459F"/>
    <w:rsid w:val="00794DD9"/>
    <w:rsid w:val="00797C05"/>
    <w:rsid w:val="007A21CA"/>
    <w:rsid w:val="007B111C"/>
    <w:rsid w:val="007B59F3"/>
    <w:rsid w:val="007C1260"/>
    <w:rsid w:val="007C35B4"/>
    <w:rsid w:val="007D472F"/>
    <w:rsid w:val="00802C10"/>
    <w:rsid w:val="008202D9"/>
    <w:rsid w:val="0083199D"/>
    <w:rsid w:val="00837E49"/>
    <w:rsid w:val="00845E39"/>
    <w:rsid w:val="0084699D"/>
    <w:rsid w:val="00853A81"/>
    <w:rsid w:val="00857850"/>
    <w:rsid w:val="00857B15"/>
    <w:rsid w:val="00862F49"/>
    <w:rsid w:val="00867270"/>
    <w:rsid w:val="008730EF"/>
    <w:rsid w:val="00884376"/>
    <w:rsid w:val="00890512"/>
    <w:rsid w:val="008A0707"/>
    <w:rsid w:val="008B11D7"/>
    <w:rsid w:val="008B4096"/>
    <w:rsid w:val="008C1C59"/>
    <w:rsid w:val="008C2989"/>
    <w:rsid w:val="008C33F0"/>
    <w:rsid w:val="008C7A59"/>
    <w:rsid w:val="008D2942"/>
    <w:rsid w:val="008E1DBF"/>
    <w:rsid w:val="008F2091"/>
    <w:rsid w:val="008F5D46"/>
    <w:rsid w:val="008F7C3B"/>
    <w:rsid w:val="0090274F"/>
    <w:rsid w:val="0090278B"/>
    <w:rsid w:val="00906229"/>
    <w:rsid w:val="00912DE9"/>
    <w:rsid w:val="00935869"/>
    <w:rsid w:val="00940DCF"/>
    <w:rsid w:val="0094119F"/>
    <w:rsid w:val="00941CEB"/>
    <w:rsid w:val="009479C5"/>
    <w:rsid w:val="009519D1"/>
    <w:rsid w:val="00953917"/>
    <w:rsid w:val="00953AC6"/>
    <w:rsid w:val="009543CF"/>
    <w:rsid w:val="00955163"/>
    <w:rsid w:val="009569B4"/>
    <w:rsid w:val="00957E34"/>
    <w:rsid w:val="00972341"/>
    <w:rsid w:val="00972AD3"/>
    <w:rsid w:val="009748EE"/>
    <w:rsid w:val="0098043C"/>
    <w:rsid w:val="00991BCB"/>
    <w:rsid w:val="009A2B74"/>
    <w:rsid w:val="009B2FE0"/>
    <w:rsid w:val="009D2BCE"/>
    <w:rsid w:val="009D7C6E"/>
    <w:rsid w:val="009E576F"/>
    <w:rsid w:val="009F0381"/>
    <w:rsid w:val="009F2ABF"/>
    <w:rsid w:val="009F7870"/>
    <w:rsid w:val="00A037A5"/>
    <w:rsid w:val="00A13F3C"/>
    <w:rsid w:val="00A1550D"/>
    <w:rsid w:val="00A23DF3"/>
    <w:rsid w:val="00A2625E"/>
    <w:rsid w:val="00A30107"/>
    <w:rsid w:val="00A406F2"/>
    <w:rsid w:val="00A4375F"/>
    <w:rsid w:val="00A44F6B"/>
    <w:rsid w:val="00A537F8"/>
    <w:rsid w:val="00A55E57"/>
    <w:rsid w:val="00A60736"/>
    <w:rsid w:val="00A61653"/>
    <w:rsid w:val="00A84014"/>
    <w:rsid w:val="00A84FBA"/>
    <w:rsid w:val="00AA29C9"/>
    <w:rsid w:val="00AB13BF"/>
    <w:rsid w:val="00AB148D"/>
    <w:rsid w:val="00AE0619"/>
    <w:rsid w:val="00AE6CFF"/>
    <w:rsid w:val="00AF1773"/>
    <w:rsid w:val="00AF3991"/>
    <w:rsid w:val="00AF7990"/>
    <w:rsid w:val="00B0174E"/>
    <w:rsid w:val="00B05819"/>
    <w:rsid w:val="00B21A7C"/>
    <w:rsid w:val="00B228AD"/>
    <w:rsid w:val="00B2669A"/>
    <w:rsid w:val="00B318BD"/>
    <w:rsid w:val="00B32D32"/>
    <w:rsid w:val="00B422BB"/>
    <w:rsid w:val="00B439EC"/>
    <w:rsid w:val="00B46E00"/>
    <w:rsid w:val="00B61DF0"/>
    <w:rsid w:val="00B622BE"/>
    <w:rsid w:val="00B67425"/>
    <w:rsid w:val="00B73777"/>
    <w:rsid w:val="00B77D9C"/>
    <w:rsid w:val="00B82707"/>
    <w:rsid w:val="00B90E3F"/>
    <w:rsid w:val="00B92225"/>
    <w:rsid w:val="00B94C7B"/>
    <w:rsid w:val="00BA1A16"/>
    <w:rsid w:val="00BA2A52"/>
    <w:rsid w:val="00BA630F"/>
    <w:rsid w:val="00BA6363"/>
    <w:rsid w:val="00BB56CD"/>
    <w:rsid w:val="00BD0024"/>
    <w:rsid w:val="00BD68A3"/>
    <w:rsid w:val="00BE00CB"/>
    <w:rsid w:val="00BE397C"/>
    <w:rsid w:val="00BE756A"/>
    <w:rsid w:val="00C0148D"/>
    <w:rsid w:val="00C05A64"/>
    <w:rsid w:val="00C239A7"/>
    <w:rsid w:val="00C26DBF"/>
    <w:rsid w:val="00C3169C"/>
    <w:rsid w:val="00C317A9"/>
    <w:rsid w:val="00C3345E"/>
    <w:rsid w:val="00C41076"/>
    <w:rsid w:val="00C4289E"/>
    <w:rsid w:val="00C60115"/>
    <w:rsid w:val="00C6454F"/>
    <w:rsid w:val="00C646FF"/>
    <w:rsid w:val="00C67E83"/>
    <w:rsid w:val="00C7207F"/>
    <w:rsid w:val="00C735D1"/>
    <w:rsid w:val="00C90AD9"/>
    <w:rsid w:val="00CB458C"/>
    <w:rsid w:val="00CC03D4"/>
    <w:rsid w:val="00CC5781"/>
    <w:rsid w:val="00CD6A7E"/>
    <w:rsid w:val="00CD6F1E"/>
    <w:rsid w:val="00CE49AB"/>
    <w:rsid w:val="00CF51E8"/>
    <w:rsid w:val="00D05EC9"/>
    <w:rsid w:val="00D1067E"/>
    <w:rsid w:val="00D11A8E"/>
    <w:rsid w:val="00D13548"/>
    <w:rsid w:val="00D226CC"/>
    <w:rsid w:val="00D407E5"/>
    <w:rsid w:val="00D472AE"/>
    <w:rsid w:val="00D62488"/>
    <w:rsid w:val="00D67DF7"/>
    <w:rsid w:val="00D709BB"/>
    <w:rsid w:val="00D711A0"/>
    <w:rsid w:val="00D72B70"/>
    <w:rsid w:val="00D83010"/>
    <w:rsid w:val="00D84206"/>
    <w:rsid w:val="00D91241"/>
    <w:rsid w:val="00D9506E"/>
    <w:rsid w:val="00DA1B07"/>
    <w:rsid w:val="00DA38BE"/>
    <w:rsid w:val="00DA3C31"/>
    <w:rsid w:val="00DA5710"/>
    <w:rsid w:val="00DA6EA4"/>
    <w:rsid w:val="00DB24C0"/>
    <w:rsid w:val="00DB5AA8"/>
    <w:rsid w:val="00DC73BB"/>
    <w:rsid w:val="00DD54D4"/>
    <w:rsid w:val="00DE14DC"/>
    <w:rsid w:val="00DE4CC2"/>
    <w:rsid w:val="00DE552F"/>
    <w:rsid w:val="00E00D1A"/>
    <w:rsid w:val="00E010F6"/>
    <w:rsid w:val="00E01DCD"/>
    <w:rsid w:val="00E15FBA"/>
    <w:rsid w:val="00E4095A"/>
    <w:rsid w:val="00E43076"/>
    <w:rsid w:val="00E4325D"/>
    <w:rsid w:val="00E443A0"/>
    <w:rsid w:val="00E4700B"/>
    <w:rsid w:val="00E53E62"/>
    <w:rsid w:val="00E64EB1"/>
    <w:rsid w:val="00E67223"/>
    <w:rsid w:val="00E71C38"/>
    <w:rsid w:val="00E72127"/>
    <w:rsid w:val="00E82416"/>
    <w:rsid w:val="00E840D4"/>
    <w:rsid w:val="00E84468"/>
    <w:rsid w:val="00E8687C"/>
    <w:rsid w:val="00E86B61"/>
    <w:rsid w:val="00EA27B7"/>
    <w:rsid w:val="00EA6521"/>
    <w:rsid w:val="00EC4D18"/>
    <w:rsid w:val="00EC733D"/>
    <w:rsid w:val="00ED0A89"/>
    <w:rsid w:val="00EE608D"/>
    <w:rsid w:val="00EF38FB"/>
    <w:rsid w:val="00EF5944"/>
    <w:rsid w:val="00F123D6"/>
    <w:rsid w:val="00F1345F"/>
    <w:rsid w:val="00F14CF5"/>
    <w:rsid w:val="00F20DDA"/>
    <w:rsid w:val="00F2624B"/>
    <w:rsid w:val="00F2672E"/>
    <w:rsid w:val="00F33E00"/>
    <w:rsid w:val="00F355EB"/>
    <w:rsid w:val="00F362FF"/>
    <w:rsid w:val="00F41CD2"/>
    <w:rsid w:val="00F56AE7"/>
    <w:rsid w:val="00F775C0"/>
    <w:rsid w:val="00F833C6"/>
    <w:rsid w:val="00F84527"/>
    <w:rsid w:val="00F84960"/>
    <w:rsid w:val="00FA6E52"/>
    <w:rsid w:val="00FC36A9"/>
    <w:rsid w:val="00FC63FE"/>
    <w:rsid w:val="00FD6332"/>
    <w:rsid w:val="00FF02CA"/>
    <w:rsid w:val="00FF1777"/>
    <w:rsid w:val="00FF4DC5"/>
    <w:rsid w:val="00FF572E"/>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BCCD8A-7030-405A-8E76-FDBA9A37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59"/>
    <w:rPr>
      <w:sz w:val="24"/>
      <w:szCs w:val="24"/>
    </w:rPr>
  </w:style>
  <w:style w:type="paragraph" w:styleId="Heading9">
    <w:name w:val="heading 9"/>
    <w:next w:val="Nidung"/>
    <w:link w:val="Heading9Char"/>
    <w:qFormat/>
    <w:rsid w:val="005B0FA5"/>
    <w:pPr>
      <w:pBdr>
        <w:top w:val="nil"/>
        <w:left w:val="nil"/>
        <w:bottom w:val="nil"/>
        <w:right w:val="nil"/>
        <w:between w:val="nil"/>
        <w:bar w:val="nil"/>
      </w:pBdr>
      <w:spacing w:before="240" w:after="60"/>
      <w:jc w:val="both"/>
      <w:outlineLvl w:val="8"/>
    </w:pPr>
    <w:rPr>
      <w:rFonts w:ascii="Arial" w:eastAsia="Arial Unicode MS"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37E2"/>
    <w:pPr>
      <w:spacing w:before="100" w:beforeAutospacing="1" w:after="100" w:afterAutospacing="1"/>
    </w:pPr>
  </w:style>
  <w:style w:type="paragraph" w:styleId="ListParagraph">
    <w:name w:val="List Paragraph"/>
    <w:basedOn w:val="Normal"/>
    <w:uiPriority w:val="34"/>
    <w:qFormat/>
    <w:rsid w:val="004250B6"/>
    <w:pPr>
      <w:ind w:left="720"/>
      <w:contextualSpacing/>
    </w:pPr>
    <w:rPr>
      <w:b/>
      <w:i/>
    </w:rPr>
  </w:style>
  <w:style w:type="table" w:styleId="TableGrid">
    <w:name w:val="Table Grid"/>
    <w:basedOn w:val="TableNormal"/>
    <w:rsid w:val="00F2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67270"/>
    <w:rPr>
      <w:i/>
      <w:iCs/>
    </w:rPr>
  </w:style>
  <w:style w:type="paragraph" w:styleId="BalloonText">
    <w:name w:val="Balloon Text"/>
    <w:basedOn w:val="Normal"/>
    <w:link w:val="BalloonTextChar"/>
    <w:rsid w:val="00E840D4"/>
    <w:rPr>
      <w:rFonts w:ascii="Tahoma" w:hAnsi="Tahoma"/>
      <w:sz w:val="16"/>
      <w:szCs w:val="16"/>
    </w:rPr>
  </w:style>
  <w:style w:type="character" w:customStyle="1" w:styleId="BalloonTextChar">
    <w:name w:val="Balloon Text Char"/>
    <w:link w:val="BalloonText"/>
    <w:rsid w:val="00E840D4"/>
    <w:rPr>
      <w:rFonts w:ascii="Tahoma" w:hAnsi="Tahoma" w:cs="Tahoma"/>
      <w:sz w:val="16"/>
      <w:szCs w:val="16"/>
    </w:rPr>
  </w:style>
  <w:style w:type="character" w:customStyle="1" w:styleId="apple-converted-space">
    <w:name w:val="apple-converted-space"/>
    <w:rsid w:val="00693F2D"/>
  </w:style>
  <w:style w:type="paragraph" w:styleId="NoSpacing">
    <w:name w:val="No Spacing"/>
    <w:qFormat/>
    <w:rsid w:val="00CC03D4"/>
    <w:rPr>
      <w:rFonts w:ascii="Calibri" w:eastAsia="Calibri" w:hAnsi="Calibri"/>
      <w:sz w:val="22"/>
      <w:szCs w:val="22"/>
    </w:rPr>
  </w:style>
  <w:style w:type="paragraph" w:styleId="Footer">
    <w:name w:val="footer"/>
    <w:basedOn w:val="Normal"/>
    <w:link w:val="FooterChar"/>
    <w:uiPriority w:val="99"/>
    <w:rsid w:val="006309A3"/>
    <w:pPr>
      <w:tabs>
        <w:tab w:val="center" w:pos="4680"/>
        <w:tab w:val="right" w:pos="9360"/>
      </w:tabs>
    </w:pPr>
  </w:style>
  <w:style w:type="character" w:customStyle="1" w:styleId="FooterChar">
    <w:name w:val="Footer Char"/>
    <w:link w:val="Footer"/>
    <w:uiPriority w:val="99"/>
    <w:rsid w:val="006309A3"/>
    <w:rPr>
      <w:sz w:val="24"/>
      <w:szCs w:val="24"/>
    </w:rPr>
  </w:style>
  <w:style w:type="paragraph" w:customStyle="1" w:styleId="TableParagraph">
    <w:name w:val="Table Paragraph"/>
    <w:basedOn w:val="Normal"/>
    <w:uiPriority w:val="1"/>
    <w:qFormat/>
    <w:rsid w:val="00637B7D"/>
    <w:pPr>
      <w:widowControl w:val="0"/>
      <w:autoSpaceDE w:val="0"/>
      <w:autoSpaceDN w:val="0"/>
    </w:pPr>
    <w:rPr>
      <w:sz w:val="22"/>
      <w:szCs w:val="22"/>
      <w:lang w:bidi="en-US"/>
    </w:rPr>
  </w:style>
  <w:style w:type="character" w:customStyle="1" w:styleId="Heading9Char">
    <w:name w:val="Heading 9 Char"/>
    <w:link w:val="Heading9"/>
    <w:rsid w:val="005B0FA5"/>
    <w:rPr>
      <w:rFonts w:ascii="Arial" w:eastAsia="Arial Unicode MS" w:hAnsi="Arial" w:cs="Arial Unicode MS"/>
      <w:color w:val="000000"/>
      <w:sz w:val="22"/>
      <w:szCs w:val="22"/>
      <w:u w:color="000000"/>
      <w:bdr w:val="nil"/>
    </w:rPr>
  </w:style>
  <w:style w:type="paragraph" w:customStyle="1" w:styleId="Nidung">
    <w:name w:val="Nội dung"/>
    <w:rsid w:val="005B0FA5"/>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08803">
      <w:bodyDiv w:val="1"/>
      <w:marLeft w:val="0"/>
      <w:marRight w:val="0"/>
      <w:marTop w:val="0"/>
      <w:marBottom w:val="0"/>
      <w:divBdr>
        <w:top w:val="none" w:sz="0" w:space="0" w:color="auto"/>
        <w:left w:val="none" w:sz="0" w:space="0" w:color="auto"/>
        <w:bottom w:val="none" w:sz="0" w:space="0" w:color="auto"/>
        <w:right w:val="none" w:sz="0" w:space="0" w:color="auto"/>
      </w:divBdr>
    </w:div>
    <w:div w:id="1449470417">
      <w:bodyDiv w:val="1"/>
      <w:marLeft w:val="0"/>
      <w:marRight w:val="0"/>
      <w:marTop w:val="0"/>
      <w:marBottom w:val="0"/>
      <w:divBdr>
        <w:top w:val="none" w:sz="0" w:space="0" w:color="auto"/>
        <w:left w:val="none" w:sz="0" w:space="0" w:color="auto"/>
        <w:bottom w:val="none" w:sz="0" w:space="0" w:color="auto"/>
        <w:right w:val="none" w:sz="0" w:space="0" w:color="auto"/>
      </w:divBdr>
    </w:div>
    <w:div w:id="1616404542">
      <w:bodyDiv w:val="1"/>
      <w:marLeft w:val="0"/>
      <w:marRight w:val="0"/>
      <w:marTop w:val="0"/>
      <w:marBottom w:val="0"/>
      <w:divBdr>
        <w:top w:val="none" w:sz="0" w:space="0" w:color="auto"/>
        <w:left w:val="none" w:sz="0" w:space="0" w:color="auto"/>
        <w:bottom w:val="none" w:sz="0" w:space="0" w:color="auto"/>
        <w:right w:val="none" w:sz="0" w:space="0" w:color="auto"/>
      </w:divBdr>
    </w:div>
    <w:div w:id="2105689203">
      <w:bodyDiv w:val="1"/>
      <w:marLeft w:val="0"/>
      <w:marRight w:val="0"/>
      <w:marTop w:val="0"/>
      <w:marBottom w:val="0"/>
      <w:divBdr>
        <w:top w:val="none" w:sz="0" w:space="0" w:color="auto"/>
        <w:left w:val="none" w:sz="0" w:space="0" w:color="auto"/>
        <w:bottom w:val="none" w:sz="0" w:space="0" w:color="auto"/>
        <w:right w:val="none" w:sz="0" w:space="0" w:color="auto"/>
      </w:divBdr>
      <w:divsChild>
        <w:div w:id="296188254">
          <w:marLeft w:val="0"/>
          <w:marRight w:val="0"/>
          <w:marTop w:val="0"/>
          <w:marBottom w:val="0"/>
          <w:divBdr>
            <w:top w:val="none" w:sz="0" w:space="0" w:color="auto"/>
            <w:left w:val="none" w:sz="0" w:space="0" w:color="auto"/>
            <w:bottom w:val="none" w:sz="0" w:space="0" w:color="auto"/>
            <w:right w:val="none" w:sz="0" w:space="0" w:color="auto"/>
          </w:divBdr>
        </w:div>
        <w:div w:id="426384235">
          <w:marLeft w:val="0"/>
          <w:marRight w:val="0"/>
          <w:marTop w:val="0"/>
          <w:marBottom w:val="0"/>
          <w:divBdr>
            <w:top w:val="none" w:sz="0" w:space="0" w:color="auto"/>
            <w:left w:val="none" w:sz="0" w:space="0" w:color="auto"/>
            <w:bottom w:val="none" w:sz="0" w:space="0" w:color="auto"/>
            <w:right w:val="none" w:sz="0" w:space="0" w:color="auto"/>
          </w:divBdr>
        </w:div>
        <w:div w:id="469131788">
          <w:marLeft w:val="0"/>
          <w:marRight w:val="0"/>
          <w:marTop w:val="30"/>
          <w:marBottom w:val="0"/>
          <w:divBdr>
            <w:top w:val="none" w:sz="0" w:space="0" w:color="auto"/>
            <w:left w:val="none" w:sz="0" w:space="0" w:color="auto"/>
            <w:bottom w:val="none" w:sz="0" w:space="0" w:color="auto"/>
            <w:right w:val="none" w:sz="0" w:space="0" w:color="auto"/>
          </w:divBdr>
          <w:divsChild>
            <w:div w:id="17403980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87416723">
          <w:marLeft w:val="0"/>
          <w:marRight w:val="0"/>
          <w:marTop w:val="0"/>
          <w:marBottom w:val="0"/>
          <w:divBdr>
            <w:top w:val="none" w:sz="0" w:space="0" w:color="auto"/>
            <w:left w:val="none" w:sz="0" w:space="0" w:color="auto"/>
            <w:bottom w:val="none" w:sz="0" w:space="0" w:color="auto"/>
            <w:right w:val="none" w:sz="0" w:space="0" w:color="auto"/>
          </w:divBdr>
        </w:div>
        <w:div w:id="964501924">
          <w:marLeft w:val="0"/>
          <w:marRight w:val="0"/>
          <w:marTop w:val="0"/>
          <w:marBottom w:val="0"/>
          <w:divBdr>
            <w:top w:val="none" w:sz="0" w:space="0" w:color="auto"/>
            <w:left w:val="none" w:sz="0" w:space="0" w:color="auto"/>
            <w:bottom w:val="none" w:sz="0" w:space="0" w:color="auto"/>
            <w:right w:val="none" w:sz="0" w:space="0" w:color="auto"/>
          </w:divBdr>
        </w:div>
        <w:div w:id="1279146104">
          <w:marLeft w:val="0"/>
          <w:marRight w:val="0"/>
          <w:marTop w:val="0"/>
          <w:marBottom w:val="0"/>
          <w:divBdr>
            <w:top w:val="none" w:sz="0" w:space="0" w:color="auto"/>
            <w:left w:val="none" w:sz="0" w:space="0" w:color="auto"/>
            <w:bottom w:val="none" w:sz="0" w:space="0" w:color="auto"/>
            <w:right w:val="none" w:sz="0" w:space="0" w:color="auto"/>
          </w:divBdr>
          <w:divsChild>
            <w:div w:id="20280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6AFB-FA74-4914-AAEF-E0760244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PHÒNG GIÁO DỤC &amp; ĐÀO TẠO Q6                   CỘNG HÒA XÃ HỘI CHỦ NGHĨA VIỆT NAM</vt:lpstr>
    </vt:vector>
  </TitlesOfParts>
  <Company>HOME</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Q6                   CỘNG HÒA XÃ HỘI CHỦ NGHĨA VIỆT NAM</dc:title>
  <dc:subject/>
  <dc:creator>User</dc:creator>
  <cp:keywords/>
  <cp:lastModifiedBy>HT</cp:lastModifiedBy>
  <cp:revision>2</cp:revision>
  <cp:lastPrinted>2021-09-30T01:39:00Z</cp:lastPrinted>
  <dcterms:created xsi:type="dcterms:W3CDTF">2021-09-30T01:52:00Z</dcterms:created>
  <dcterms:modified xsi:type="dcterms:W3CDTF">2021-09-30T01:52:00Z</dcterms:modified>
</cp:coreProperties>
</file>